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BCDEAA" w14:textId="54F4C35D" w:rsidR="00FD68CA" w:rsidRPr="007D67D9" w:rsidRDefault="00FD68CA" w:rsidP="00FD68CA">
      <w:pPr>
        <w:rPr>
          <w:rFonts w:asciiTheme="minorBidi" w:hAnsiTheme="minorBidi"/>
          <w:b/>
          <w:bCs/>
        </w:rPr>
      </w:pPr>
      <w:r w:rsidRPr="007D67D9">
        <w:rPr>
          <w:rFonts w:asciiTheme="minorBidi" w:hAnsiTheme="minorBidi"/>
          <w:b/>
          <w:bCs/>
        </w:rPr>
        <w:t>Instructions for tenderers:</w:t>
      </w:r>
    </w:p>
    <w:p w14:paraId="4CF7AFD6" w14:textId="2A193098" w:rsidR="00FD68CA" w:rsidRPr="007D67D9" w:rsidRDefault="00FD68CA" w:rsidP="00FD68CA">
      <w:pPr>
        <w:rPr>
          <w:rFonts w:asciiTheme="minorBidi" w:hAnsiTheme="minorBidi"/>
        </w:rPr>
      </w:pPr>
      <w:r w:rsidRPr="007D67D9">
        <w:rPr>
          <w:rFonts w:asciiTheme="minorBidi" w:hAnsiTheme="minorBidi"/>
        </w:rPr>
        <w:t xml:space="preserve">Please complete ALL of the questions below using the boxes provided. Ensure </w:t>
      </w:r>
      <w:r w:rsidR="008147CF" w:rsidRPr="007D67D9">
        <w:rPr>
          <w:rFonts w:asciiTheme="minorBidi" w:hAnsiTheme="minorBidi"/>
        </w:rPr>
        <w:t xml:space="preserve">you </w:t>
      </w:r>
      <w:r w:rsidRPr="007D67D9">
        <w:rPr>
          <w:rFonts w:asciiTheme="minorBidi" w:hAnsiTheme="minorBidi"/>
        </w:rPr>
        <w:t>check the word limit for each question and do not exceed this. Read the questions carefully ensuring you understand what is being asked. Please provide full responses but keep them concise</w:t>
      </w:r>
      <w:r w:rsidR="008147CF" w:rsidRPr="007D67D9">
        <w:rPr>
          <w:rFonts w:asciiTheme="minorBidi" w:hAnsiTheme="minorBidi"/>
        </w:rPr>
        <w:t xml:space="preserve"> and clear</w:t>
      </w:r>
      <w:r w:rsidRPr="007D67D9">
        <w:rPr>
          <w:rFonts w:asciiTheme="minorBidi" w:hAnsiTheme="minorBidi"/>
        </w:rPr>
        <w:t xml:space="preserve">, providing only relevant information to answer the question. </w:t>
      </w:r>
      <w:r w:rsidR="008147CF" w:rsidRPr="007D67D9">
        <w:rPr>
          <w:rFonts w:asciiTheme="minorBidi" w:hAnsiTheme="minorBidi"/>
        </w:rPr>
        <w:t xml:space="preserve">Please ensure you read any supporting materials that have been provided for specific questions. </w:t>
      </w:r>
    </w:p>
    <w:p w14:paraId="67DC383B" w14:textId="669C41B6" w:rsidR="00504182" w:rsidRPr="007D67D9" w:rsidRDefault="007C110D" w:rsidP="6ABDA21E">
      <w:pPr>
        <w:rPr>
          <w:rFonts w:asciiTheme="minorBidi" w:hAnsiTheme="minorBidi"/>
        </w:rPr>
      </w:pPr>
      <w:r w:rsidRPr="6ABDA21E">
        <w:rPr>
          <w:rFonts w:asciiTheme="minorBidi" w:hAnsiTheme="minorBidi"/>
        </w:rPr>
        <w:t>Please see section [enter section number] of the ITT for the scoring methodology and award criteria.</w:t>
      </w:r>
    </w:p>
    <w:tbl>
      <w:tblPr>
        <w:tblStyle w:val="TableGrid"/>
        <w:tblW w:w="9634" w:type="dxa"/>
        <w:jc w:val="center"/>
        <w:tblLayout w:type="fixed"/>
        <w:tblLook w:val="04A0" w:firstRow="1" w:lastRow="0" w:firstColumn="1" w:lastColumn="0" w:noHBand="0" w:noVBand="1"/>
      </w:tblPr>
      <w:tblGrid>
        <w:gridCol w:w="9634"/>
      </w:tblGrid>
      <w:tr w:rsidR="00504182" w:rsidRPr="007D67D9" w14:paraId="092E21C0" w14:textId="77777777" w:rsidTr="00526460">
        <w:trPr>
          <w:trHeight w:val="567"/>
          <w:jc w:val="center"/>
        </w:trPr>
        <w:tc>
          <w:tcPr>
            <w:tcW w:w="9634" w:type="dxa"/>
          </w:tcPr>
          <w:p w14:paraId="19EF376D" w14:textId="0478F22A" w:rsidR="00504182" w:rsidRPr="007D67D9" w:rsidRDefault="09099D9F" w:rsidP="00456A13">
            <w:pPr>
              <w:pStyle w:val="Heading2"/>
              <w:numPr>
                <w:ilvl w:val="0"/>
                <w:numId w:val="0"/>
              </w:numPr>
              <w:rPr>
                <w:rFonts w:asciiTheme="minorBidi" w:eastAsia="Arial" w:hAnsiTheme="minorBidi" w:cstheme="minorBidi"/>
              </w:rPr>
            </w:pPr>
            <w:r w:rsidRPr="00114DD9">
              <w:rPr>
                <w:rFonts w:asciiTheme="minorBidi" w:eastAsia="Arial" w:hAnsiTheme="minorBidi" w:cstheme="minorBidi"/>
              </w:rPr>
              <w:t>Question 1</w:t>
            </w:r>
            <w:r w:rsidR="69FA0270" w:rsidRPr="00114DD9">
              <w:rPr>
                <w:rFonts w:asciiTheme="minorBidi" w:eastAsia="Arial" w:hAnsiTheme="minorBidi" w:cstheme="minorBidi"/>
              </w:rPr>
              <w:t xml:space="preserve"> – </w:t>
            </w:r>
            <w:r w:rsidR="554037F1" w:rsidRPr="00114DD9">
              <w:rPr>
                <w:rFonts w:asciiTheme="minorBidi" w:eastAsia="Arial" w:hAnsiTheme="minorBidi" w:cstheme="minorBidi"/>
              </w:rPr>
              <w:t>Experience and Expertise</w:t>
            </w:r>
            <w:r w:rsidR="26491DEA" w:rsidRPr="00114DD9">
              <w:rPr>
                <w:rFonts w:asciiTheme="minorBidi" w:eastAsia="Arial" w:hAnsiTheme="minorBidi" w:cstheme="minorBidi"/>
              </w:rPr>
              <w:t xml:space="preserve">                                                </w:t>
            </w:r>
            <w:r w:rsidR="35C0626F" w:rsidRPr="00114DD9">
              <w:rPr>
                <w:rFonts w:asciiTheme="minorBidi" w:eastAsia="Arial" w:hAnsiTheme="minorBidi" w:cstheme="minorBidi"/>
              </w:rPr>
              <w:t xml:space="preserve">         </w:t>
            </w:r>
            <w:r w:rsidR="26491DEA" w:rsidRPr="00114DD9">
              <w:rPr>
                <w:rFonts w:asciiTheme="minorBidi" w:eastAsia="Arial" w:hAnsiTheme="minorBidi" w:cstheme="minorBidi"/>
              </w:rPr>
              <w:t xml:space="preserve"> </w:t>
            </w:r>
            <w:r w:rsidR="4E2981FC" w:rsidRPr="00114DD9">
              <w:rPr>
                <w:rFonts w:asciiTheme="minorBidi" w:eastAsia="Arial" w:hAnsiTheme="minorBidi" w:cstheme="minorBidi"/>
              </w:rPr>
              <w:t xml:space="preserve"> </w:t>
            </w:r>
            <w:r w:rsidR="26491DEA" w:rsidRPr="00114DD9">
              <w:rPr>
                <w:rFonts w:asciiTheme="minorBidi" w:eastAsia="Arial" w:hAnsiTheme="minorBidi" w:cstheme="minorBidi"/>
                <w:color w:val="auto"/>
              </w:rPr>
              <w:t xml:space="preserve">Weighting: </w:t>
            </w:r>
            <w:r w:rsidR="66E0FCE1" w:rsidRPr="00114DD9">
              <w:rPr>
                <w:rFonts w:asciiTheme="minorBidi" w:eastAsia="Arial" w:hAnsiTheme="minorBidi" w:cstheme="minorBidi"/>
                <w:color w:val="auto"/>
              </w:rPr>
              <w:t>2</w:t>
            </w:r>
            <w:r w:rsidR="26491DEA" w:rsidRPr="00114DD9">
              <w:rPr>
                <w:rFonts w:asciiTheme="minorBidi" w:eastAsia="Arial" w:hAnsiTheme="minorBidi" w:cstheme="minorBidi"/>
                <w:color w:val="auto"/>
              </w:rPr>
              <w:t>0%</w:t>
            </w:r>
          </w:p>
        </w:tc>
      </w:tr>
      <w:tr w:rsidR="00504182" w:rsidRPr="007D67D9" w14:paraId="24D066B0" w14:textId="77777777" w:rsidTr="00526460">
        <w:trPr>
          <w:trHeight w:val="567"/>
          <w:jc w:val="center"/>
        </w:trPr>
        <w:tc>
          <w:tcPr>
            <w:tcW w:w="9634" w:type="dxa"/>
          </w:tcPr>
          <w:p w14:paraId="5148D7E9" w14:textId="1AD44091" w:rsidR="00353B16" w:rsidRPr="007D67D9" w:rsidRDefault="051A0B7B" w:rsidP="00456A13">
            <w:pPr>
              <w:ind w:right="130"/>
              <w:rPr>
                <w:rFonts w:asciiTheme="minorBidi" w:eastAsia="Arial" w:hAnsiTheme="minorBidi" w:cstheme="minorBidi"/>
              </w:rPr>
            </w:pPr>
            <w:r w:rsidRPr="00114DD9">
              <w:rPr>
                <w:rFonts w:asciiTheme="minorBidi" w:eastAsia="Arial" w:hAnsiTheme="minorBidi" w:cstheme="minorBidi"/>
              </w:rPr>
              <w:t>Can you provide a detailed overview of your organisation's experience in delivering similar training programmes? Please include specific examples and outcomes.</w:t>
            </w:r>
          </w:p>
          <w:p w14:paraId="553C048F" w14:textId="518B7F86" w:rsidR="00353B16" w:rsidRPr="007D67D9" w:rsidRDefault="00353B16" w:rsidP="00456A13">
            <w:pPr>
              <w:ind w:right="130"/>
              <w:rPr>
                <w:rFonts w:asciiTheme="minorBidi" w:eastAsia="Arial" w:hAnsiTheme="minorBidi" w:cstheme="minorBidi"/>
              </w:rPr>
            </w:pPr>
          </w:p>
          <w:p w14:paraId="6F855EAA" w14:textId="134F7416" w:rsidR="00353B16" w:rsidRPr="007D67D9" w:rsidRDefault="4981340A" w:rsidP="00456A13">
            <w:pPr>
              <w:ind w:right="130"/>
              <w:rPr>
                <w:rFonts w:asciiTheme="minorBidi" w:eastAsia="Arial" w:hAnsiTheme="minorBidi" w:cstheme="minorBidi"/>
              </w:rPr>
            </w:pPr>
            <w:r w:rsidRPr="00114DD9">
              <w:rPr>
                <w:rFonts w:asciiTheme="minorBidi" w:eastAsia="Arial" w:hAnsiTheme="minorBidi" w:cstheme="minorBidi"/>
              </w:rPr>
              <w:t>Your response should include (but is not limited to) details on the following:</w:t>
            </w:r>
          </w:p>
          <w:p w14:paraId="6904DF4B" w14:textId="3965B47C" w:rsidR="00353B16" w:rsidRPr="007D67D9" w:rsidRDefault="00353B16" w:rsidP="00456A13">
            <w:pPr>
              <w:ind w:right="130"/>
              <w:rPr>
                <w:rFonts w:asciiTheme="minorBidi" w:eastAsia="Arial" w:hAnsiTheme="minorBidi" w:cstheme="minorBidi"/>
              </w:rPr>
            </w:pPr>
          </w:p>
          <w:p w14:paraId="1935AECD" w14:textId="3A3F6817" w:rsidR="00353B16" w:rsidRPr="007D67D9" w:rsidRDefault="61B40A35" w:rsidP="00456A13">
            <w:pPr>
              <w:pStyle w:val="ListParagraph"/>
              <w:numPr>
                <w:ilvl w:val="0"/>
                <w:numId w:val="7"/>
              </w:numPr>
              <w:ind w:right="130"/>
              <w:rPr>
                <w:rFonts w:asciiTheme="minorBidi" w:eastAsia="Arial" w:hAnsiTheme="minorBidi" w:cstheme="minorBidi"/>
              </w:rPr>
            </w:pPr>
            <w:r w:rsidRPr="00114DD9">
              <w:rPr>
                <w:rFonts w:asciiTheme="minorBidi" w:eastAsia="Arial" w:hAnsiTheme="minorBidi" w:cstheme="minorBidi"/>
              </w:rPr>
              <w:t>Can you describe a specific training programme that your organisation has delivered in the past, including the objectives, target audience, and key components of the programme?</w:t>
            </w:r>
          </w:p>
          <w:p w14:paraId="29001440" w14:textId="7D36842A" w:rsidR="00353B16" w:rsidRPr="007D67D9" w:rsidRDefault="61B40A35" w:rsidP="00456A13">
            <w:pPr>
              <w:pStyle w:val="ListParagraph"/>
              <w:numPr>
                <w:ilvl w:val="0"/>
                <w:numId w:val="7"/>
              </w:numPr>
              <w:ind w:right="130"/>
              <w:rPr>
                <w:rFonts w:asciiTheme="minorBidi" w:eastAsia="Arial" w:hAnsiTheme="minorBidi" w:cstheme="minorBidi"/>
              </w:rPr>
            </w:pPr>
            <w:r w:rsidRPr="00114DD9">
              <w:rPr>
                <w:rFonts w:asciiTheme="minorBidi" w:eastAsia="Arial" w:hAnsiTheme="minorBidi" w:cstheme="minorBidi"/>
              </w:rPr>
              <w:t>What were the measurable outcomes or impacts of the training programme, and how were these evaluated?</w:t>
            </w:r>
          </w:p>
          <w:p w14:paraId="4F74C5CF" w14:textId="0A029057" w:rsidR="00353B16" w:rsidRPr="007D67D9" w:rsidRDefault="61B40A35" w:rsidP="00456A13">
            <w:pPr>
              <w:pStyle w:val="ListParagraph"/>
              <w:numPr>
                <w:ilvl w:val="0"/>
                <w:numId w:val="7"/>
              </w:numPr>
              <w:ind w:right="130"/>
              <w:rPr>
                <w:rFonts w:asciiTheme="minorBidi" w:eastAsia="Arial" w:hAnsiTheme="minorBidi" w:cstheme="minorBidi"/>
              </w:rPr>
            </w:pPr>
            <w:r w:rsidRPr="00114DD9">
              <w:rPr>
                <w:rFonts w:asciiTheme="minorBidi" w:eastAsia="Arial" w:hAnsiTheme="minorBidi" w:cstheme="minorBidi"/>
              </w:rPr>
              <w:t>Can you provide examples of feedback or testimonials from participants or stakeholders who were involved in the training programme?</w:t>
            </w:r>
          </w:p>
          <w:p w14:paraId="2B34D4B1" w14:textId="0926DB61" w:rsidR="00353B16" w:rsidRPr="007D67D9" w:rsidRDefault="00353B16" w:rsidP="00456A13">
            <w:pPr>
              <w:ind w:right="130"/>
              <w:rPr>
                <w:rFonts w:asciiTheme="minorBidi" w:eastAsia="Arial" w:hAnsiTheme="minorBidi" w:cstheme="minorBidi"/>
              </w:rPr>
            </w:pPr>
          </w:p>
        </w:tc>
      </w:tr>
      <w:tr w:rsidR="00504182" w:rsidRPr="007D67D9" w14:paraId="24FF9504" w14:textId="77777777" w:rsidTr="00526460">
        <w:trPr>
          <w:trHeight w:val="567"/>
          <w:jc w:val="center"/>
        </w:trPr>
        <w:tc>
          <w:tcPr>
            <w:tcW w:w="9634" w:type="dxa"/>
          </w:tcPr>
          <w:p w14:paraId="6A00465A" w14:textId="77777777" w:rsidR="00504182" w:rsidRPr="007D67D9" w:rsidRDefault="00504182" w:rsidP="00456A13">
            <w:pPr>
              <w:rPr>
                <w:rFonts w:asciiTheme="minorBidi" w:hAnsiTheme="minorBidi" w:cstheme="minorBidi"/>
              </w:rPr>
            </w:pPr>
          </w:p>
          <w:p w14:paraId="2797D16C" w14:textId="075B4A43" w:rsidR="00504182" w:rsidRPr="007D67D9" w:rsidRDefault="00504CC2" w:rsidP="00456A13">
            <w:pPr>
              <w:rPr>
                <w:rFonts w:asciiTheme="minorBidi" w:hAnsiTheme="minorBidi" w:cstheme="minorBidi"/>
              </w:rPr>
            </w:pPr>
            <w:r w:rsidRPr="00114DD9">
              <w:rPr>
                <w:rFonts w:asciiTheme="minorBidi" w:hAnsiTheme="minorBidi" w:cstheme="minorBidi"/>
              </w:rPr>
              <w:t>Please enter your answer here</w:t>
            </w:r>
          </w:p>
          <w:p w14:paraId="0649F733" w14:textId="77777777" w:rsidR="00504182" w:rsidRPr="007D67D9" w:rsidRDefault="00504182" w:rsidP="00456A13">
            <w:pPr>
              <w:rPr>
                <w:rFonts w:asciiTheme="minorBidi" w:hAnsiTheme="minorBidi" w:cstheme="minorBidi"/>
              </w:rPr>
            </w:pPr>
          </w:p>
          <w:p w14:paraId="491EB2BF" w14:textId="399271D0" w:rsidR="00504182" w:rsidRPr="007D67D9" w:rsidRDefault="00504182" w:rsidP="00456A13">
            <w:pPr>
              <w:rPr>
                <w:rFonts w:asciiTheme="minorBidi" w:hAnsiTheme="minorBidi" w:cstheme="minorBidi"/>
              </w:rPr>
            </w:pPr>
          </w:p>
          <w:p w14:paraId="5E9D26A2" w14:textId="26A13200" w:rsidR="00504182" w:rsidRPr="007D67D9" w:rsidRDefault="00504182" w:rsidP="00456A13">
            <w:pPr>
              <w:rPr>
                <w:rFonts w:asciiTheme="minorBidi" w:hAnsiTheme="minorBidi" w:cstheme="minorBidi"/>
              </w:rPr>
            </w:pPr>
          </w:p>
          <w:p w14:paraId="530761FF" w14:textId="5C668CC4" w:rsidR="00504182" w:rsidRPr="007D67D9" w:rsidRDefault="09099D9F" w:rsidP="00456A13">
            <w:pPr>
              <w:rPr>
                <w:rFonts w:asciiTheme="minorBidi" w:hAnsiTheme="minorBidi" w:cstheme="minorBidi"/>
                <w:b/>
                <w:bCs/>
              </w:rPr>
            </w:pPr>
            <w:r w:rsidRPr="00114DD9">
              <w:rPr>
                <w:rFonts w:asciiTheme="minorBidi" w:hAnsiTheme="minorBidi" w:cstheme="minorBidi"/>
                <w:b/>
                <w:bCs/>
              </w:rPr>
              <w:t xml:space="preserve">Please ensure to stick to the </w:t>
            </w:r>
            <w:bookmarkStart w:id="0" w:name="_Int_POSKIDdv"/>
            <w:r w:rsidR="0C04B3CE" w:rsidRPr="00114DD9">
              <w:rPr>
                <w:rFonts w:asciiTheme="minorBidi" w:hAnsiTheme="minorBidi" w:cstheme="minorBidi"/>
                <w:b/>
                <w:bCs/>
              </w:rPr>
              <w:t>700</w:t>
            </w:r>
            <w:r w:rsidR="7B41DDDF" w:rsidRPr="00114DD9">
              <w:rPr>
                <w:rFonts w:asciiTheme="minorBidi" w:hAnsiTheme="minorBidi" w:cstheme="minorBidi"/>
                <w:b/>
                <w:bCs/>
              </w:rPr>
              <w:t xml:space="preserve"> </w:t>
            </w:r>
            <w:r w:rsidRPr="00114DD9">
              <w:rPr>
                <w:rFonts w:asciiTheme="minorBidi" w:hAnsiTheme="minorBidi" w:cstheme="minorBidi"/>
                <w:b/>
                <w:bCs/>
              </w:rPr>
              <w:t>word</w:t>
            </w:r>
            <w:bookmarkEnd w:id="0"/>
            <w:r w:rsidRPr="00114DD9">
              <w:rPr>
                <w:rFonts w:asciiTheme="minorBidi" w:hAnsiTheme="minorBidi" w:cstheme="minorBidi"/>
                <w:b/>
                <w:bCs/>
              </w:rPr>
              <w:t xml:space="preserve"> limit </w:t>
            </w:r>
            <w:r w:rsidR="7EAE5241" w:rsidRPr="00114DD9">
              <w:rPr>
                <w:rFonts w:asciiTheme="minorBidi" w:hAnsiTheme="minorBidi" w:cstheme="minorBidi"/>
                <w:b/>
                <w:bCs/>
              </w:rPr>
              <w:t>–</w:t>
            </w:r>
            <w:r w:rsidR="4EAFB3BA" w:rsidRPr="00114DD9">
              <w:rPr>
                <w:rFonts w:asciiTheme="minorBidi" w:hAnsiTheme="minorBidi" w:cstheme="minorBidi"/>
                <w:b/>
                <w:bCs/>
              </w:rPr>
              <w:t xml:space="preserve"> </w:t>
            </w:r>
            <w:r w:rsidR="7EAE5241" w:rsidRPr="00114DD9">
              <w:rPr>
                <w:rFonts w:asciiTheme="minorBidi" w:hAnsiTheme="minorBidi" w:cstheme="minorBidi"/>
              </w:rPr>
              <w:t xml:space="preserve">anything exceeding the word count will be </w:t>
            </w:r>
            <w:bookmarkStart w:id="1" w:name="_Int_ar4j0QoQ"/>
            <w:r w:rsidR="7EAE5241" w:rsidRPr="00114DD9">
              <w:rPr>
                <w:rFonts w:asciiTheme="minorBidi" w:hAnsiTheme="minorBidi" w:cstheme="minorBidi"/>
              </w:rPr>
              <w:t>redacted, and</w:t>
            </w:r>
            <w:bookmarkEnd w:id="1"/>
            <w:r w:rsidR="7EAE5241" w:rsidRPr="00114DD9">
              <w:rPr>
                <w:rFonts w:asciiTheme="minorBidi" w:hAnsiTheme="minorBidi" w:cstheme="minorBidi"/>
              </w:rPr>
              <w:t xml:space="preserve"> not evaluated.</w:t>
            </w:r>
          </w:p>
          <w:p w14:paraId="4DDFFD27" w14:textId="6D62205E" w:rsidR="00504182" w:rsidRPr="007D67D9" w:rsidRDefault="00504182" w:rsidP="00456A13">
            <w:pPr>
              <w:rPr>
                <w:rFonts w:asciiTheme="minorBidi" w:hAnsiTheme="minorBidi" w:cstheme="minorBidi"/>
              </w:rPr>
            </w:pPr>
          </w:p>
        </w:tc>
      </w:tr>
    </w:tbl>
    <w:p w14:paraId="7C0477BE" w14:textId="77777777" w:rsidR="00504182" w:rsidRPr="007D67D9" w:rsidRDefault="00504182" w:rsidP="00114DD9">
      <w:pPr>
        <w:jc w:val="both"/>
        <w:rPr>
          <w:rFonts w:asciiTheme="minorBidi" w:hAnsiTheme="minorBidi"/>
        </w:rPr>
      </w:pPr>
    </w:p>
    <w:tbl>
      <w:tblPr>
        <w:tblStyle w:val="TableGrid"/>
        <w:tblW w:w="9634" w:type="dxa"/>
        <w:jc w:val="center"/>
        <w:tblLayout w:type="fixed"/>
        <w:tblLook w:val="04A0" w:firstRow="1" w:lastRow="0" w:firstColumn="1" w:lastColumn="0" w:noHBand="0" w:noVBand="1"/>
      </w:tblPr>
      <w:tblGrid>
        <w:gridCol w:w="9634"/>
      </w:tblGrid>
      <w:tr w:rsidR="00504CC2" w:rsidRPr="007D67D9" w14:paraId="452AC50A" w14:textId="77777777" w:rsidTr="00526460">
        <w:trPr>
          <w:trHeight w:val="567"/>
          <w:jc w:val="center"/>
        </w:trPr>
        <w:tc>
          <w:tcPr>
            <w:tcW w:w="9634" w:type="dxa"/>
          </w:tcPr>
          <w:p w14:paraId="719A3D33" w14:textId="4FDF3842" w:rsidR="00504CC2" w:rsidRPr="007D67D9" w:rsidRDefault="69FA0270" w:rsidP="00456A13">
            <w:pPr>
              <w:pStyle w:val="Heading2"/>
              <w:numPr>
                <w:ilvl w:val="0"/>
                <w:numId w:val="0"/>
              </w:numPr>
              <w:rPr>
                <w:rFonts w:asciiTheme="minorBidi" w:eastAsia="Arial" w:hAnsiTheme="minorBidi" w:cstheme="minorBidi"/>
              </w:rPr>
            </w:pPr>
            <w:r w:rsidRPr="00114DD9">
              <w:rPr>
                <w:rFonts w:asciiTheme="minorBidi" w:eastAsia="Arial" w:hAnsiTheme="minorBidi" w:cstheme="minorBidi"/>
              </w:rPr>
              <w:t xml:space="preserve">Question 2 </w:t>
            </w:r>
            <w:r w:rsidR="3C84CAC4" w:rsidRPr="00114DD9">
              <w:rPr>
                <w:rFonts w:asciiTheme="minorBidi" w:eastAsia="Arial" w:hAnsiTheme="minorBidi" w:cstheme="minorBidi"/>
              </w:rPr>
              <w:t>–</w:t>
            </w:r>
            <w:r w:rsidRPr="00114DD9">
              <w:rPr>
                <w:rFonts w:asciiTheme="minorBidi" w:eastAsia="Arial" w:hAnsiTheme="minorBidi" w:cstheme="minorBidi"/>
              </w:rPr>
              <w:t xml:space="preserve"> </w:t>
            </w:r>
            <w:r w:rsidR="3DF9EFBE" w:rsidRPr="00114DD9">
              <w:rPr>
                <w:rFonts w:asciiTheme="minorBidi" w:eastAsia="Arial" w:hAnsiTheme="minorBidi" w:cstheme="minorBidi"/>
              </w:rPr>
              <w:t>Programme Design and Delivery</w:t>
            </w:r>
            <w:r w:rsidR="26491DEA" w:rsidRPr="00114DD9">
              <w:rPr>
                <w:rFonts w:asciiTheme="minorBidi" w:eastAsia="Arial" w:hAnsiTheme="minorBidi" w:cstheme="minorBidi"/>
              </w:rPr>
              <w:t xml:space="preserve">                                     </w:t>
            </w:r>
            <w:r w:rsidR="35123808" w:rsidRPr="00114DD9">
              <w:rPr>
                <w:rFonts w:asciiTheme="minorBidi" w:eastAsia="Arial" w:hAnsiTheme="minorBidi" w:cstheme="minorBidi"/>
              </w:rPr>
              <w:t xml:space="preserve">          </w:t>
            </w:r>
            <w:r w:rsidR="26491DEA" w:rsidRPr="00114DD9">
              <w:rPr>
                <w:rFonts w:asciiTheme="minorBidi" w:eastAsia="Arial" w:hAnsiTheme="minorBidi" w:cstheme="minorBidi"/>
              </w:rPr>
              <w:t xml:space="preserve"> </w:t>
            </w:r>
            <w:r w:rsidR="26491DEA" w:rsidRPr="00114DD9">
              <w:rPr>
                <w:rFonts w:asciiTheme="minorBidi" w:eastAsia="Arial" w:hAnsiTheme="minorBidi" w:cstheme="minorBidi"/>
                <w:color w:val="auto"/>
              </w:rPr>
              <w:t xml:space="preserve">Weighting: </w:t>
            </w:r>
            <w:r w:rsidR="066EB151" w:rsidRPr="00114DD9">
              <w:rPr>
                <w:rFonts w:asciiTheme="minorBidi" w:eastAsia="Arial" w:hAnsiTheme="minorBidi" w:cstheme="minorBidi"/>
                <w:color w:val="auto"/>
              </w:rPr>
              <w:t>2</w:t>
            </w:r>
            <w:r w:rsidR="134858C0" w:rsidRPr="00114DD9">
              <w:rPr>
                <w:rFonts w:asciiTheme="minorBidi" w:eastAsia="Arial" w:hAnsiTheme="minorBidi" w:cstheme="minorBidi"/>
                <w:color w:val="auto"/>
              </w:rPr>
              <w:t>0</w:t>
            </w:r>
            <w:r w:rsidR="26491DEA" w:rsidRPr="00114DD9">
              <w:rPr>
                <w:rFonts w:asciiTheme="minorBidi" w:eastAsia="Arial" w:hAnsiTheme="minorBidi" w:cstheme="minorBidi"/>
                <w:color w:val="auto"/>
              </w:rPr>
              <w:t>%</w:t>
            </w:r>
          </w:p>
        </w:tc>
      </w:tr>
      <w:tr w:rsidR="00504CC2" w:rsidRPr="007D67D9" w14:paraId="6BF30840" w14:textId="77777777" w:rsidTr="00526460">
        <w:trPr>
          <w:trHeight w:val="567"/>
          <w:jc w:val="center"/>
        </w:trPr>
        <w:tc>
          <w:tcPr>
            <w:tcW w:w="9634" w:type="dxa"/>
          </w:tcPr>
          <w:p w14:paraId="24276FCB" w14:textId="1E10DEBA" w:rsidR="00504CC2" w:rsidRPr="007D67D9" w:rsidRDefault="3547B4FA" w:rsidP="00456A13">
            <w:pPr>
              <w:rPr>
                <w:rFonts w:asciiTheme="minorBidi" w:eastAsia="Calibri" w:hAnsiTheme="minorBidi" w:cstheme="minorBidi"/>
              </w:rPr>
            </w:pPr>
            <w:r w:rsidRPr="00114DD9">
              <w:rPr>
                <w:rFonts w:asciiTheme="minorBidi" w:eastAsia="Calibri" w:hAnsiTheme="minorBidi" w:cstheme="minorBidi"/>
              </w:rPr>
              <w:t>How do you plan to deliver the Skills Bootcamps? Please outline your approach, including curriculum development, teaching methods, and assessment strategies. Please detail where you intend to deliver courses to maximise learner participation from the whole area of Kent &amp; Medway.</w:t>
            </w:r>
          </w:p>
          <w:p w14:paraId="78FC35FC" w14:textId="07EA4347" w:rsidR="00114DD9" w:rsidRDefault="00114DD9" w:rsidP="00456A13">
            <w:pPr>
              <w:rPr>
                <w:rFonts w:asciiTheme="minorBidi" w:eastAsia="Calibri" w:hAnsiTheme="minorBidi" w:cstheme="minorBidi"/>
              </w:rPr>
            </w:pPr>
          </w:p>
          <w:p w14:paraId="61EA7CDE" w14:textId="134F7416" w:rsidR="16212309" w:rsidRDefault="16212309" w:rsidP="00456A13">
            <w:pPr>
              <w:ind w:right="130"/>
              <w:rPr>
                <w:rFonts w:asciiTheme="minorBidi" w:eastAsia="Arial" w:hAnsiTheme="minorBidi" w:cstheme="minorBidi"/>
              </w:rPr>
            </w:pPr>
            <w:r w:rsidRPr="00114DD9">
              <w:rPr>
                <w:rFonts w:asciiTheme="minorBidi" w:eastAsia="Arial" w:hAnsiTheme="minorBidi" w:cstheme="minorBidi"/>
              </w:rPr>
              <w:t>Your response should include (but is not limited to) details on the following:</w:t>
            </w:r>
          </w:p>
          <w:p w14:paraId="73C1D592" w14:textId="4D01240A" w:rsidR="00504CC2" w:rsidRPr="00B4187E" w:rsidRDefault="00504CC2" w:rsidP="00456A13">
            <w:pPr>
              <w:ind w:right="130"/>
              <w:rPr>
                <w:rFonts w:asciiTheme="minorBidi" w:eastAsia="Arial" w:hAnsiTheme="minorBidi"/>
              </w:rPr>
            </w:pPr>
          </w:p>
          <w:p w14:paraId="557B5F6B" w14:textId="34975E97" w:rsidR="1ABB8A3B" w:rsidRDefault="1ABB8A3B" w:rsidP="00456A13">
            <w:pPr>
              <w:pStyle w:val="ListParagraph"/>
              <w:numPr>
                <w:ilvl w:val="0"/>
                <w:numId w:val="2"/>
              </w:numPr>
              <w:ind w:right="130"/>
              <w:rPr>
                <w:rFonts w:asciiTheme="minorBidi" w:eastAsia="Arial" w:hAnsiTheme="minorBidi" w:cstheme="minorBidi"/>
              </w:rPr>
            </w:pPr>
            <w:r w:rsidRPr="00114DD9">
              <w:rPr>
                <w:rFonts w:asciiTheme="minorBidi" w:eastAsia="Arial" w:hAnsiTheme="minorBidi" w:cstheme="minorBidi"/>
              </w:rPr>
              <w:t xml:space="preserve">How will you develop the curriculum for the Skills Bootcamps, and what key topics and skills will be covered? </w:t>
            </w:r>
          </w:p>
          <w:p w14:paraId="5D3CDD44" w14:textId="49A4E84D" w:rsidR="1ABB8A3B" w:rsidRDefault="1ABB8A3B" w:rsidP="00456A13">
            <w:pPr>
              <w:pStyle w:val="ListParagraph"/>
              <w:numPr>
                <w:ilvl w:val="0"/>
                <w:numId w:val="2"/>
              </w:numPr>
              <w:ind w:right="130"/>
              <w:rPr>
                <w:rFonts w:asciiTheme="minorBidi" w:eastAsia="Arial" w:hAnsiTheme="minorBidi" w:cstheme="minorBidi"/>
              </w:rPr>
            </w:pPr>
            <w:r w:rsidRPr="00114DD9">
              <w:rPr>
                <w:rFonts w:asciiTheme="minorBidi" w:eastAsia="Arial" w:hAnsiTheme="minorBidi" w:cstheme="minorBidi"/>
              </w:rPr>
              <w:t xml:space="preserve">What teaching methods and instructional strategies will you use to ensure effective learning and engagement among participants? </w:t>
            </w:r>
          </w:p>
          <w:p w14:paraId="397565DF" w14:textId="418C4533" w:rsidR="1ABB8A3B" w:rsidRDefault="1ABB8A3B" w:rsidP="00456A13">
            <w:pPr>
              <w:pStyle w:val="ListParagraph"/>
              <w:numPr>
                <w:ilvl w:val="0"/>
                <w:numId w:val="2"/>
              </w:numPr>
              <w:ind w:right="130"/>
              <w:rPr>
                <w:rFonts w:asciiTheme="minorBidi" w:eastAsia="Arial" w:hAnsiTheme="minorBidi" w:cstheme="minorBidi"/>
              </w:rPr>
            </w:pPr>
            <w:r w:rsidRPr="00114DD9">
              <w:rPr>
                <w:rFonts w:asciiTheme="minorBidi" w:eastAsia="Arial" w:hAnsiTheme="minorBidi" w:cstheme="minorBidi"/>
              </w:rPr>
              <w:t>How will you assess and evaluate the progress and performance of learners throughout the Skills Bootcamps?</w:t>
            </w:r>
          </w:p>
          <w:p w14:paraId="1AEEE133" w14:textId="12DEDBAC" w:rsidR="00504CC2" w:rsidRPr="007D67D9" w:rsidRDefault="00504CC2" w:rsidP="00456A13">
            <w:pPr>
              <w:ind w:right="130"/>
              <w:rPr>
                <w:rFonts w:asciiTheme="minorBidi" w:eastAsia="Arial" w:hAnsiTheme="minorBidi" w:cstheme="minorBidi"/>
                <w:b/>
                <w:bCs/>
              </w:rPr>
            </w:pPr>
          </w:p>
          <w:p w14:paraId="5DF0BB37" w14:textId="77777777" w:rsidR="00504CC2" w:rsidRDefault="18E4A851" w:rsidP="00456A13">
            <w:pPr>
              <w:ind w:left="100" w:right="130"/>
              <w:rPr>
                <w:rFonts w:asciiTheme="minorBidi" w:eastAsia="Arial" w:hAnsiTheme="minorBidi" w:cstheme="minorBidi"/>
              </w:rPr>
            </w:pPr>
            <w:r w:rsidRPr="00114DD9">
              <w:rPr>
                <w:rFonts w:asciiTheme="minorBidi" w:eastAsia="Arial" w:hAnsiTheme="minorBidi" w:cstheme="minorBidi"/>
                <w:b/>
                <w:bCs/>
              </w:rPr>
              <w:t>NOTE:</w:t>
            </w:r>
            <w:r w:rsidRPr="00114DD9">
              <w:rPr>
                <w:rFonts w:asciiTheme="minorBidi" w:eastAsia="Arial" w:hAnsiTheme="minorBidi" w:cstheme="minorBidi"/>
              </w:rPr>
              <w:t xml:space="preserve"> Please </w:t>
            </w:r>
            <w:r w:rsidRPr="00114DD9">
              <w:rPr>
                <w:rFonts w:asciiTheme="minorBidi" w:eastAsia="Arial" w:hAnsiTheme="minorBidi" w:cstheme="minorBidi"/>
                <w:b/>
                <w:bCs/>
              </w:rPr>
              <w:t>provide a copy of your proposed mobilisation plan</w:t>
            </w:r>
            <w:r w:rsidRPr="00114DD9">
              <w:rPr>
                <w:rFonts w:asciiTheme="minorBidi" w:eastAsia="Arial" w:hAnsiTheme="minorBidi" w:cstheme="minorBidi"/>
              </w:rPr>
              <w:t xml:space="preserve"> with your submission (will </w:t>
            </w:r>
            <w:r w:rsidRPr="00114DD9">
              <w:rPr>
                <w:rFonts w:asciiTheme="minorBidi" w:eastAsia="Arial" w:hAnsiTheme="minorBidi" w:cstheme="minorBidi"/>
                <w:b/>
                <w:bCs/>
              </w:rPr>
              <w:t>not</w:t>
            </w:r>
            <w:r w:rsidRPr="00114DD9">
              <w:rPr>
                <w:rFonts w:asciiTheme="minorBidi" w:eastAsia="Arial" w:hAnsiTheme="minorBidi" w:cstheme="minorBidi"/>
              </w:rPr>
              <w:t xml:space="preserve"> be included within word count) </w:t>
            </w:r>
          </w:p>
          <w:p w14:paraId="14D5DFAF" w14:textId="0E98BF46" w:rsidR="00025325" w:rsidRPr="007D67D9" w:rsidRDefault="00025325" w:rsidP="00456A13">
            <w:pPr>
              <w:ind w:left="100" w:right="130"/>
              <w:rPr>
                <w:rFonts w:asciiTheme="minorBidi" w:eastAsia="Arial" w:hAnsiTheme="minorBidi" w:cstheme="minorBidi"/>
              </w:rPr>
            </w:pPr>
          </w:p>
        </w:tc>
      </w:tr>
      <w:tr w:rsidR="00504CC2" w:rsidRPr="007D67D9" w14:paraId="7E2752C5" w14:textId="77777777" w:rsidTr="00526460">
        <w:trPr>
          <w:trHeight w:val="567"/>
          <w:jc w:val="center"/>
        </w:trPr>
        <w:tc>
          <w:tcPr>
            <w:tcW w:w="9634" w:type="dxa"/>
          </w:tcPr>
          <w:p w14:paraId="65906A9F" w14:textId="77777777" w:rsidR="00504CC2" w:rsidRPr="007D67D9" w:rsidRDefault="00504CC2" w:rsidP="00456A13">
            <w:pPr>
              <w:rPr>
                <w:rFonts w:asciiTheme="minorBidi" w:hAnsiTheme="minorBidi" w:cstheme="minorBidi"/>
              </w:rPr>
            </w:pPr>
          </w:p>
          <w:p w14:paraId="70573AD6" w14:textId="73C6F464" w:rsidR="00504CC2" w:rsidRPr="007D67D9" w:rsidRDefault="00504CC2" w:rsidP="00456A13">
            <w:pPr>
              <w:rPr>
                <w:rFonts w:asciiTheme="minorBidi" w:hAnsiTheme="minorBidi" w:cstheme="minorBidi"/>
              </w:rPr>
            </w:pPr>
            <w:r w:rsidRPr="00114DD9">
              <w:rPr>
                <w:rFonts w:asciiTheme="minorBidi" w:hAnsiTheme="minorBidi" w:cstheme="minorBidi"/>
              </w:rPr>
              <w:t>Please enter your answer here</w:t>
            </w:r>
          </w:p>
          <w:p w14:paraId="5D792538" w14:textId="77777777" w:rsidR="00504CC2" w:rsidRPr="007D67D9" w:rsidRDefault="00504CC2" w:rsidP="00456A13">
            <w:pPr>
              <w:rPr>
                <w:rFonts w:asciiTheme="minorBidi" w:hAnsiTheme="minorBidi" w:cstheme="minorBidi"/>
              </w:rPr>
            </w:pPr>
          </w:p>
          <w:p w14:paraId="0B95AA64" w14:textId="77777777" w:rsidR="00504CC2" w:rsidRPr="007D67D9" w:rsidRDefault="00504CC2" w:rsidP="00456A13">
            <w:pPr>
              <w:rPr>
                <w:rFonts w:asciiTheme="minorBidi" w:hAnsiTheme="minorBidi" w:cstheme="minorBidi"/>
              </w:rPr>
            </w:pPr>
          </w:p>
          <w:p w14:paraId="51D9382A" w14:textId="5AB6FD98" w:rsidR="6ABDA21E" w:rsidRDefault="6ABDA21E" w:rsidP="00456A13">
            <w:pPr>
              <w:rPr>
                <w:rFonts w:asciiTheme="minorBidi" w:hAnsiTheme="minorBidi" w:cstheme="minorBidi"/>
              </w:rPr>
            </w:pPr>
          </w:p>
          <w:p w14:paraId="4D16AC6A" w14:textId="77777777" w:rsidR="00504CC2" w:rsidRDefault="7EAE5241" w:rsidP="00456A13">
            <w:pPr>
              <w:rPr>
                <w:rFonts w:asciiTheme="minorBidi" w:hAnsiTheme="minorBidi" w:cstheme="minorBidi"/>
              </w:rPr>
            </w:pPr>
            <w:r w:rsidRPr="00114DD9">
              <w:rPr>
                <w:rFonts w:asciiTheme="minorBidi" w:hAnsiTheme="minorBidi" w:cstheme="minorBidi"/>
                <w:b/>
                <w:bCs/>
              </w:rPr>
              <w:t xml:space="preserve">Please ensure to stick to the </w:t>
            </w:r>
            <w:bookmarkStart w:id="2" w:name="_Int_nfEOeLqV"/>
            <w:r w:rsidR="3F8E6B46" w:rsidRPr="00114DD9">
              <w:rPr>
                <w:rFonts w:asciiTheme="minorBidi" w:hAnsiTheme="minorBidi" w:cstheme="minorBidi"/>
                <w:b/>
                <w:bCs/>
              </w:rPr>
              <w:t>700</w:t>
            </w:r>
            <w:r w:rsidRPr="00114DD9">
              <w:rPr>
                <w:rFonts w:asciiTheme="minorBidi" w:hAnsiTheme="minorBidi" w:cstheme="minorBidi"/>
                <w:b/>
                <w:bCs/>
              </w:rPr>
              <w:t xml:space="preserve"> word</w:t>
            </w:r>
            <w:bookmarkEnd w:id="2"/>
            <w:r w:rsidRPr="00114DD9">
              <w:rPr>
                <w:rFonts w:asciiTheme="minorBidi" w:hAnsiTheme="minorBidi" w:cstheme="minorBidi"/>
                <w:b/>
                <w:bCs/>
              </w:rPr>
              <w:t xml:space="preserve"> limit – </w:t>
            </w:r>
            <w:r w:rsidRPr="00114DD9">
              <w:rPr>
                <w:rFonts w:asciiTheme="minorBidi" w:hAnsiTheme="minorBidi" w:cstheme="minorBidi"/>
              </w:rPr>
              <w:t>anything exceeding the word count will be redacted, and not evaluated</w:t>
            </w:r>
          </w:p>
          <w:p w14:paraId="07B67807" w14:textId="7D503242" w:rsidR="00B4187E" w:rsidRPr="007D67D9" w:rsidRDefault="00B4187E" w:rsidP="00456A13">
            <w:pPr>
              <w:rPr>
                <w:rFonts w:asciiTheme="minorBidi" w:hAnsiTheme="minorBidi" w:cstheme="minorBidi"/>
                <w:b/>
                <w:bCs/>
              </w:rPr>
            </w:pPr>
          </w:p>
        </w:tc>
      </w:tr>
    </w:tbl>
    <w:p w14:paraId="5272A431" w14:textId="77777777" w:rsidR="00504182" w:rsidRPr="007D67D9" w:rsidRDefault="00504182" w:rsidP="00114DD9">
      <w:pPr>
        <w:jc w:val="both"/>
        <w:rPr>
          <w:rFonts w:asciiTheme="minorBidi" w:hAnsiTheme="minorBidi"/>
        </w:rPr>
      </w:pPr>
    </w:p>
    <w:tbl>
      <w:tblPr>
        <w:tblStyle w:val="TableGrid"/>
        <w:tblW w:w="0" w:type="auto"/>
        <w:jc w:val="center"/>
        <w:tblLook w:val="04A0" w:firstRow="1" w:lastRow="0" w:firstColumn="1" w:lastColumn="0" w:noHBand="0" w:noVBand="1"/>
      </w:tblPr>
      <w:tblGrid>
        <w:gridCol w:w="9628"/>
      </w:tblGrid>
      <w:tr w:rsidR="6ABDA21E" w14:paraId="33E4E96B" w14:textId="77777777" w:rsidTr="00526460">
        <w:trPr>
          <w:trHeight w:val="300"/>
          <w:jc w:val="center"/>
        </w:trPr>
        <w:tc>
          <w:tcPr>
            <w:tcW w:w="9634" w:type="dxa"/>
          </w:tcPr>
          <w:p w14:paraId="611379BE" w14:textId="58189043" w:rsidR="6ABDA21E" w:rsidRDefault="400DC3CA" w:rsidP="00456A13">
            <w:pPr>
              <w:pStyle w:val="Heading2"/>
              <w:numPr>
                <w:ilvl w:val="0"/>
                <w:numId w:val="0"/>
              </w:numPr>
              <w:rPr>
                <w:rFonts w:asciiTheme="minorBidi" w:eastAsia="Arial" w:hAnsiTheme="minorBidi" w:cstheme="minorBidi"/>
              </w:rPr>
            </w:pPr>
            <w:r w:rsidRPr="00114DD9">
              <w:rPr>
                <w:rFonts w:asciiTheme="minorBidi" w:eastAsia="Arial" w:hAnsiTheme="minorBidi" w:cstheme="minorBidi"/>
              </w:rPr>
              <w:t xml:space="preserve">Question </w:t>
            </w:r>
            <w:r w:rsidR="3291FB5D" w:rsidRPr="00114DD9">
              <w:rPr>
                <w:rFonts w:asciiTheme="minorBidi" w:eastAsia="Arial" w:hAnsiTheme="minorBidi" w:cstheme="minorBidi"/>
              </w:rPr>
              <w:t>3</w:t>
            </w:r>
            <w:r w:rsidRPr="00114DD9">
              <w:rPr>
                <w:rFonts w:asciiTheme="minorBidi" w:eastAsia="Arial" w:hAnsiTheme="minorBidi" w:cstheme="minorBidi"/>
              </w:rPr>
              <w:t xml:space="preserve"> – </w:t>
            </w:r>
            <w:r w:rsidR="427C87E7" w:rsidRPr="00114DD9">
              <w:rPr>
                <w:rFonts w:asciiTheme="minorBidi" w:eastAsia="Arial" w:hAnsiTheme="minorBidi" w:cstheme="minorBidi"/>
              </w:rPr>
              <w:t>Quality Assurance</w:t>
            </w:r>
            <w:r w:rsidRPr="00114DD9">
              <w:rPr>
                <w:rFonts w:asciiTheme="minorBidi" w:eastAsia="Arial" w:hAnsiTheme="minorBidi" w:cstheme="minorBidi"/>
              </w:rPr>
              <w:t xml:space="preserve">                                                          </w:t>
            </w:r>
            <w:r w:rsidR="1A00F917" w:rsidRPr="00114DD9">
              <w:rPr>
                <w:rFonts w:asciiTheme="minorBidi" w:eastAsia="Arial" w:hAnsiTheme="minorBidi" w:cstheme="minorBidi"/>
              </w:rPr>
              <w:t xml:space="preserve">             </w:t>
            </w:r>
            <w:r w:rsidRPr="00114DD9">
              <w:rPr>
                <w:rFonts w:asciiTheme="minorBidi" w:eastAsia="Arial" w:hAnsiTheme="minorBidi" w:cstheme="minorBidi"/>
                <w:color w:val="auto"/>
              </w:rPr>
              <w:t xml:space="preserve">Weighting: </w:t>
            </w:r>
            <w:r w:rsidR="3D0FCD26" w:rsidRPr="00114DD9">
              <w:rPr>
                <w:rFonts w:asciiTheme="minorBidi" w:eastAsia="Arial" w:hAnsiTheme="minorBidi" w:cstheme="minorBidi"/>
                <w:color w:val="auto"/>
              </w:rPr>
              <w:t>15</w:t>
            </w:r>
            <w:r w:rsidRPr="00114DD9">
              <w:rPr>
                <w:rFonts w:asciiTheme="minorBidi" w:eastAsia="Arial" w:hAnsiTheme="minorBidi" w:cstheme="minorBidi"/>
                <w:color w:val="auto"/>
              </w:rPr>
              <w:t>%</w:t>
            </w:r>
          </w:p>
        </w:tc>
      </w:tr>
      <w:tr w:rsidR="6ABDA21E" w14:paraId="5C8A9C88" w14:textId="77777777" w:rsidTr="00526460">
        <w:trPr>
          <w:trHeight w:val="300"/>
          <w:jc w:val="center"/>
        </w:trPr>
        <w:tc>
          <w:tcPr>
            <w:tcW w:w="9634" w:type="dxa"/>
          </w:tcPr>
          <w:p w14:paraId="4E7F7835" w14:textId="08508298" w:rsidR="6627E9C7" w:rsidRDefault="15D6008D" w:rsidP="00456A13">
            <w:pPr>
              <w:ind w:right="130"/>
              <w:rPr>
                <w:rFonts w:asciiTheme="minorBidi" w:eastAsia="Arial" w:hAnsiTheme="minorBidi" w:cstheme="minorBidi"/>
              </w:rPr>
            </w:pPr>
            <w:r w:rsidRPr="00114DD9">
              <w:rPr>
                <w:rFonts w:asciiTheme="minorBidi" w:eastAsia="Arial" w:hAnsiTheme="minorBidi" w:cstheme="minorBidi"/>
              </w:rPr>
              <w:t>What quality assurance processes do you have in place to ensure the effectiveness of the training programmes and adherence to DfE and Ofsted requirements?</w:t>
            </w:r>
          </w:p>
          <w:p w14:paraId="3FDD53ED" w14:textId="5F361AF3" w:rsidR="6ABDA21E" w:rsidRDefault="6ABDA21E" w:rsidP="00456A13">
            <w:pPr>
              <w:ind w:right="130"/>
              <w:rPr>
                <w:rFonts w:asciiTheme="minorBidi" w:eastAsia="Arial" w:hAnsiTheme="minorBidi" w:cstheme="minorBidi"/>
              </w:rPr>
            </w:pPr>
          </w:p>
          <w:p w14:paraId="62202892" w14:textId="1C54F907" w:rsidR="66A93ADA" w:rsidRDefault="66A93ADA" w:rsidP="00456A13">
            <w:pPr>
              <w:ind w:right="130"/>
              <w:rPr>
                <w:rFonts w:asciiTheme="minorBidi" w:eastAsia="Arial" w:hAnsiTheme="minorBidi" w:cstheme="minorBidi"/>
              </w:rPr>
            </w:pPr>
            <w:r w:rsidRPr="00114DD9">
              <w:rPr>
                <w:rFonts w:asciiTheme="minorBidi" w:eastAsia="Arial" w:hAnsiTheme="minorBidi" w:cstheme="minorBidi"/>
              </w:rPr>
              <w:t xml:space="preserve">Your response should include (but is not limited to) details on the following: </w:t>
            </w:r>
          </w:p>
          <w:p w14:paraId="428FFB5B" w14:textId="5C28D871" w:rsidR="66A93ADA" w:rsidRDefault="66A93ADA" w:rsidP="00456A13">
            <w:pPr>
              <w:pStyle w:val="ListParagraph"/>
              <w:numPr>
                <w:ilvl w:val="0"/>
                <w:numId w:val="8"/>
              </w:numPr>
              <w:ind w:right="130"/>
              <w:rPr>
                <w:rFonts w:asciiTheme="minorBidi" w:eastAsia="Arial" w:hAnsiTheme="minorBidi" w:cstheme="minorBidi"/>
              </w:rPr>
            </w:pPr>
            <w:r w:rsidRPr="00114DD9">
              <w:rPr>
                <w:rFonts w:asciiTheme="minorBidi" w:eastAsia="Arial" w:hAnsiTheme="minorBidi" w:cstheme="minorBidi"/>
              </w:rPr>
              <w:t xml:space="preserve">How you would respond to poor performance </w:t>
            </w:r>
          </w:p>
          <w:p w14:paraId="6C9771F1" w14:textId="445050A8" w:rsidR="66A93ADA" w:rsidRDefault="66A93ADA" w:rsidP="00456A13">
            <w:pPr>
              <w:pStyle w:val="ListParagraph"/>
              <w:numPr>
                <w:ilvl w:val="0"/>
                <w:numId w:val="8"/>
              </w:numPr>
              <w:ind w:right="130"/>
              <w:rPr>
                <w:rFonts w:asciiTheme="minorBidi" w:eastAsia="Arial" w:hAnsiTheme="minorBidi" w:cstheme="minorBidi"/>
              </w:rPr>
            </w:pPr>
            <w:r w:rsidRPr="00114DD9">
              <w:rPr>
                <w:rFonts w:asciiTheme="minorBidi" w:eastAsia="Arial" w:hAnsiTheme="minorBidi" w:cstheme="minorBidi"/>
              </w:rPr>
              <w:t>How you monit</w:t>
            </w:r>
            <w:r w:rsidRPr="00114DD9">
              <w:rPr>
                <w:rFonts w:asciiTheme="minorBidi" w:eastAsiaTheme="minorEastAsia" w:hAnsiTheme="minorBidi" w:cstheme="minorBidi"/>
                <w:lang w:eastAsia="en-US"/>
              </w:rPr>
              <w:t>or the</w:t>
            </w:r>
            <w:r w:rsidRPr="00114DD9">
              <w:rPr>
                <w:rFonts w:asciiTheme="minorBidi" w:eastAsia="Arial" w:hAnsiTheme="minorBidi" w:cstheme="minorBidi"/>
              </w:rPr>
              <w:t xml:space="preserve"> effectiveness of the service delivery </w:t>
            </w:r>
          </w:p>
          <w:p w14:paraId="2018D114" w14:textId="5C020F36" w:rsidR="66A93ADA" w:rsidRDefault="66A93ADA" w:rsidP="00456A13">
            <w:pPr>
              <w:pStyle w:val="ListParagraph"/>
              <w:numPr>
                <w:ilvl w:val="0"/>
                <w:numId w:val="8"/>
              </w:numPr>
              <w:ind w:right="130"/>
              <w:rPr>
                <w:rFonts w:asciiTheme="minorBidi" w:eastAsia="Arial" w:hAnsiTheme="minorBidi" w:cstheme="minorBidi"/>
              </w:rPr>
            </w:pPr>
            <w:r w:rsidRPr="00114DD9">
              <w:rPr>
                <w:rFonts w:asciiTheme="minorBidi" w:eastAsia="Arial" w:hAnsiTheme="minorBidi" w:cstheme="minorBidi"/>
              </w:rPr>
              <w:t>What processes do you have for continuous improvement?</w:t>
            </w:r>
          </w:p>
          <w:p w14:paraId="5121298C" w14:textId="5D6DD2A5" w:rsidR="6ABDA21E" w:rsidRDefault="6ABDA21E" w:rsidP="00456A13">
            <w:pPr>
              <w:ind w:left="100" w:right="130"/>
              <w:rPr>
                <w:rFonts w:asciiTheme="minorBidi" w:eastAsia="Arial" w:hAnsiTheme="minorBidi" w:cstheme="minorBidi"/>
              </w:rPr>
            </w:pPr>
          </w:p>
        </w:tc>
      </w:tr>
      <w:tr w:rsidR="6ABDA21E" w14:paraId="09F46F27" w14:textId="77777777" w:rsidTr="00526460">
        <w:trPr>
          <w:trHeight w:val="300"/>
          <w:jc w:val="center"/>
        </w:trPr>
        <w:tc>
          <w:tcPr>
            <w:tcW w:w="9634" w:type="dxa"/>
          </w:tcPr>
          <w:p w14:paraId="522EFA26" w14:textId="1E35EE3F" w:rsidR="6ABDA21E" w:rsidRDefault="400DC3CA" w:rsidP="00456A13">
            <w:pPr>
              <w:rPr>
                <w:rFonts w:asciiTheme="minorBidi" w:eastAsia="Arial" w:hAnsiTheme="minorBidi" w:cstheme="minorBidi"/>
              </w:rPr>
            </w:pPr>
            <w:r w:rsidRPr="00114DD9">
              <w:rPr>
                <w:rFonts w:asciiTheme="minorBidi" w:hAnsiTheme="minorBidi" w:cstheme="minorBidi"/>
              </w:rPr>
              <w:t>Please enter your answer here</w:t>
            </w:r>
          </w:p>
          <w:p w14:paraId="3041B6EE" w14:textId="5246BE6F" w:rsidR="6ABDA21E" w:rsidRDefault="6ABDA21E" w:rsidP="00456A13">
            <w:pPr>
              <w:rPr>
                <w:rFonts w:asciiTheme="minorBidi" w:hAnsiTheme="minorBidi" w:cstheme="minorBidi"/>
              </w:rPr>
            </w:pPr>
          </w:p>
          <w:p w14:paraId="57534E82" w14:textId="262BA0A1" w:rsidR="6ABDA21E" w:rsidRDefault="6ABDA21E" w:rsidP="00456A13">
            <w:pPr>
              <w:rPr>
                <w:rFonts w:asciiTheme="minorBidi" w:hAnsiTheme="minorBidi" w:cstheme="minorBidi"/>
              </w:rPr>
            </w:pPr>
          </w:p>
          <w:p w14:paraId="0CEDFA20" w14:textId="2AAB5C19" w:rsidR="6ABDA21E" w:rsidRDefault="6ABDA21E" w:rsidP="00456A13">
            <w:pPr>
              <w:rPr>
                <w:rFonts w:asciiTheme="minorBidi" w:hAnsiTheme="minorBidi" w:cstheme="minorBidi"/>
              </w:rPr>
            </w:pPr>
          </w:p>
          <w:p w14:paraId="5528F588" w14:textId="77777777" w:rsidR="6ABDA21E" w:rsidRDefault="400DC3CA" w:rsidP="00456A13">
            <w:pPr>
              <w:rPr>
                <w:rFonts w:asciiTheme="minorBidi" w:hAnsiTheme="minorBidi" w:cstheme="minorBidi"/>
              </w:rPr>
            </w:pPr>
            <w:r w:rsidRPr="00114DD9">
              <w:rPr>
                <w:rFonts w:asciiTheme="minorBidi" w:hAnsiTheme="minorBidi" w:cstheme="minorBidi"/>
                <w:b/>
                <w:bCs/>
              </w:rPr>
              <w:t xml:space="preserve">Please ensure to stick to the </w:t>
            </w:r>
            <w:bookmarkStart w:id="3" w:name="_Int_tyesmilZ"/>
            <w:r w:rsidR="17E8C95D" w:rsidRPr="00114DD9">
              <w:rPr>
                <w:rFonts w:asciiTheme="minorBidi" w:hAnsiTheme="minorBidi" w:cstheme="minorBidi"/>
                <w:b/>
                <w:bCs/>
              </w:rPr>
              <w:t>700</w:t>
            </w:r>
            <w:r w:rsidRPr="00114DD9">
              <w:rPr>
                <w:rFonts w:asciiTheme="minorBidi" w:hAnsiTheme="minorBidi" w:cstheme="minorBidi"/>
                <w:b/>
                <w:bCs/>
              </w:rPr>
              <w:t xml:space="preserve"> word</w:t>
            </w:r>
            <w:bookmarkEnd w:id="3"/>
            <w:r w:rsidRPr="00114DD9">
              <w:rPr>
                <w:rFonts w:asciiTheme="minorBidi" w:hAnsiTheme="minorBidi" w:cstheme="minorBidi"/>
                <w:b/>
                <w:bCs/>
              </w:rPr>
              <w:t xml:space="preserve"> limit – </w:t>
            </w:r>
            <w:r w:rsidRPr="00114DD9">
              <w:rPr>
                <w:rFonts w:asciiTheme="minorBidi" w:hAnsiTheme="minorBidi" w:cstheme="minorBidi"/>
              </w:rPr>
              <w:t xml:space="preserve">anything exceeding the word count will be </w:t>
            </w:r>
            <w:bookmarkStart w:id="4" w:name="_Int_cdjftbYC"/>
            <w:r w:rsidRPr="00114DD9">
              <w:rPr>
                <w:rFonts w:asciiTheme="minorBidi" w:hAnsiTheme="minorBidi" w:cstheme="minorBidi"/>
              </w:rPr>
              <w:t>redacted, and</w:t>
            </w:r>
            <w:bookmarkEnd w:id="4"/>
            <w:r w:rsidRPr="00114DD9">
              <w:rPr>
                <w:rFonts w:asciiTheme="minorBidi" w:hAnsiTheme="minorBidi" w:cstheme="minorBidi"/>
              </w:rPr>
              <w:t xml:space="preserve"> not evaluated.</w:t>
            </w:r>
          </w:p>
          <w:p w14:paraId="276A3079" w14:textId="0B081940" w:rsidR="00F165D2" w:rsidRDefault="00F165D2" w:rsidP="00456A13">
            <w:pPr>
              <w:rPr>
                <w:rFonts w:asciiTheme="minorBidi" w:hAnsiTheme="minorBidi" w:cstheme="minorBidi"/>
                <w:b/>
                <w:bCs/>
              </w:rPr>
            </w:pPr>
          </w:p>
        </w:tc>
      </w:tr>
    </w:tbl>
    <w:p w14:paraId="0246B81D" w14:textId="31AE7973" w:rsidR="00504182" w:rsidRPr="007D67D9" w:rsidRDefault="00504182" w:rsidP="00114DD9">
      <w:pPr>
        <w:jc w:val="both"/>
        <w:rPr>
          <w:rFonts w:asciiTheme="minorBidi" w:hAnsiTheme="minorBidi"/>
        </w:rPr>
      </w:pPr>
    </w:p>
    <w:tbl>
      <w:tblPr>
        <w:tblStyle w:val="TableGrid"/>
        <w:tblW w:w="0" w:type="auto"/>
        <w:jc w:val="center"/>
        <w:tblLook w:val="04A0" w:firstRow="1" w:lastRow="0" w:firstColumn="1" w:lastColumn="0" w:noHBand="0" w:noVBand="1"/>
      </w:tblPr>
      <w:tblGrid>
        <w:gridCol w:w="9628"/>
      </w:tblGrid>
      <w:tr w:rsidR="6ABDA21E" w14:paraId="3063B970" w14:textId="77777777" w:rsidTr="00526460">
        <w:trPr>
          <w:trHeight w:val="300"/>
          <w:jc w:val="center"/>
        </w:trPr>
        <w:tc>
          <w:tcPr>
            <w:tcW w:w="9634" w:type="dxa"/>
          </w:tcPr>
          <w:p w14:paraId="2C9FD9A6" w14:textId="102EC2D1" w:rsidR="6ABDA21E" w:rsidRDefault="400DC3CA" w:rsidP="00456A13">
            <w:pPr>
              <w:pStyle w:val="Heading2"/>
              <w:numPr>
                <w:ilvl w:val="0"/>
                <w:numId w:val="0"/>
              </w:numPr>
              <w:rPr>
                <w:rFonts w:asciiTheme="minorBidi" w:eastAsia="Arial" w:hAnsiTheme="minorBidi" w:cstheme="minorBidi"/>
              </w:rPr>
            </w:pPr>
            <w:r w:rsidRPr="00114DD9">
              <w:rPr>
                <w:rFonts w:asciiTheme="minorBidi" w:eastAsia="Arial" w:hAnsiTheme="minorBidi" w:cstheme="minorBidi"/>
              </w:rPr>
              <w:t xml:space="preserve">Question </w:t>
            </w:r>
            <w:r w:rsidR="640B2DD2" w:rsidRPr="00114DD9">
              <w:rPr>
                <w:rFonts w:asciiTheme="minorBidi" w:eastAsia="Arial" w:hAnsiTheme="minorBidi" w:cstheme="minorBidi"/>
              </w:rPr>
              <w:t>4</w:t>
            </w:r>
            <w:r w:rsidRPr="00114DD9">
              <w:rPr>
                <w:rFonts w:asciiTheme="minorBidi" w:eastAsia="Arial" w:hAnsiTheme="minorBidi" w:cstheme="minorBidi"/>
              </w:rPr>
              <w:t xml:space="preserve"> – </w:t>
            </w:r>
            <w:r w:rsidR="27B492B4" w:rsidRPr="00114DD9">
              <w:rPr>
                <w:rFonts w:asciiTheme="minorBidi" w:eastAsia="Arial" w:hAnsiTheme="minorBidi" w:cstheme="minorBidi"/>
              </w:rPr>
              <w:t>Employer Engagement</w:t>
            </w:r>
            <w:r w:rsidRPr="00114DD9">
              <w:rPr>
                <w:rFonts w:asciiTheme="minorBidi" w:eastAsia="Arial" w:hAnsiTheme="minorBidi" w:cstheme="minorBidi"/>
              </w:rPr>
              <w:t xml:space="preserve">                                                               </w:t>
            </w:r>
            <w:r w:rsidR="75204CF3" w:rsidRPr="00114DD9">
              <w:rPr>
                <w:rFonts w:asciiTheme="minorBidi" w:eastAsia="Arial" w:hAnsiTheme="minorBidi" w:cstheme="minorBidi"/>
              </w:rPr>
              <w:t xml:space="preserve"> </w:t>
            </w:r>
            <w:r w:rsidRPr="00114DD9">
              <w:rPr>
                <w:rFonts w:asciiTheme="minorBidi" w:eastAsia="Arial" w:hAnsiTheme="minorBidi" w:cstheme="minorBidi"/>
                <w:color w:val="auto"/>
              </w:rPr>
              <w:t>Weighting: 15%</w:t>
            </w:r>
          </w:p>
        </w:tc>
      </w:tr>
      <w:tr w:rsidR="6ABDA21E" w14:paraId="4E506C33" w14:textId="77777777" w:rsidTr="00526460">
        <w:trPr>
          <w:trHeight w:val="300"/>
          <w:jc w:val="center"/>
        </w:trPr>
        <w:tc>
          <w:tcPr>
            <w:tcW w:w="9634" w:type="dxa"/>
          </w:tcPr>
          <w:p w14:paraId="4DE076C6" w14:textId="2667F380" w:rsidR="537C8CAD" w:rsidRDefault="20DCDF96" w:rsidP="00456A13">
            <w:pPr>
              <w:ind w:right="130"/>
              <w:rPr>
                <w:rFonts w:asciiTheme="minorBidi" w:eastAsia="Arial" w:hAnsiTheme="minorBidi" w:cstheme="minorBidi"/>
              </w:rPr>
            </w:pPr>
            <w:r w:rsidRPr="00114DD9">
              <w:rPr>
                <w:rFonts w:asciiTheme="minorBidi" w:eastAsiaTheme="minorEastAsia" w:hAnsiTheme="minorBidi" w:cstheme="minorBidi"/>
                <w:lang w:eastAsia="en-US"/>
              </w:rPr>
              <w:t>How do you plan to engage employers prior to launching, throughout the implementation and at the end of the Skills Bootcamps? Please provide examples of past collaborations with employers and the outcomes achieved.</w:t>
            </w:r>
          </w:p>
          <w:p w14:paraId="4C25F206" w14:textId="34B5C2A4" w:rsidR="00114DD9" w:rsidRDefault="00114DD9" w:rsidP="00456A13">
            <w:pPr>
              <w:ind w:right="130"/>
              <w:rPr>
                <w:rFonts w:asciiTheme="minorBidi" w:eastAsiaTheme="minorEastAsia" w:hAnsiTheme="minorBidi" w:cstheme="minorBidi"/>
                <w:lang w:eastAsia="en-US"/>
              </w:rPr>
            </w:pPr>
          </w:p>
          <w:p w14:paraId="48254B42" w14:textId="134F7416" w:rsidR="6E745947" w:rsidRDefault="6E745947" w:rsidP="00456A13">
            <w:pPr>
              <w:ind w:right="130"/>
              <w:rPr>
                <w:rFonts w:asciiTheme="minorBidi" w:eastAsia="Arial" w:hAnsiTheme="minorBidi" w:cstheme="minorBidi"/>
              </w:rPr>
            </w:pPr>
            <w:r w:rsidRPr="00114DD9">
              <w:rPr>
                <w:rFonts w:asciiTheme="minorBidi" w:eastAsia="Arial" w:hAnsiTheme="minorBidi" w:cstheme="minorBidi"/>
              </w:rPr>
              <w:t>Your response should include (but is not limited to) details on the following:</w:t>
            </w:r>
          </w:p>
          <w:p w14:paraId="79C9B62D" w14:textId="61A59268" w:rsidR="00114DD9" w:rsidRDefault="00114DD9" w:rsidP="00456A13">
            <w:pPr>
              <w:ind w:right="130"/>
              <w:rPr>
                <w:rFonts w:asciiTheme="minorBidi" w:eastAsiaTheme="minorEastAsia" w:hAnsiTheme="minorBidi" w:cstheme="minorBidi"/>
                <w:lang w:eastAsia="en-US"/>
              </w:rPr>
            </w:pPr>
          </w:p>
          <w:p w14:paraId="725EB59B" w14:textId="620E6B61" w:rsidR="3F319B54" w:rsidRDefault="3F319B54" w:rsidP="00456A13">
            <w:pPr>
              <w:pStyle w:val="ListParagraph"/>
              <w:numPr>
                <w:ilvl w:val="0"/>
                <w:numId w:val="6"/>
              </w:numPr>
              <w:spacing w:line="276" w:lineRule="auto"/>
              <w:rPr>
                <w:rFonts w:asciiTheme="minorBidi" w:eastAsiaTheme="minorEastAsia" w:hAnsiTheme="minorBidi" w:cstheme="minorBidi"/>
                <w:lang w:eastAsia="en-US"/>
              </w:rPr>
            </w:pPr>
            <w:r w:rsidRPr="00114DD9">
              <w:rPr>
                <w:rFonts w:asciiTheme="minorBidi" w:eastAsiaTheme="minorEastAsia" w:hAnsiTheme="minorBidi" w:cstheme="minorBidi"/>
                <w:lang w:eastAsia="en-US"/>
              </w:rPr>
              <w:t>What strategies will you use to engage employers prior to launching the Skills Bootcamps, and how will you ensure their active participation in the design and planning phases?</w:t>
            </w:r>
          </w:p>
          <w:p w14:paraId="5F08D8C6" w14:textId="7F49DB78" w:rsidR="3F319B54" w:rsidRDefault="3F319B54" w:rsidP="00456A13">
            <w:pPr>
              <w:pStyle w:val="ListParagraph"/>
              <w:numPr>
                <w:ilvl w:val="0"/>
                <w:numId w:val="6"/>
              </w:numPr>
              <w:spacing w:line="276" w:lineRule="auto"/>
              <w:rPr>
                <w:rFonts w:asciiTheme="minorBidi" w:eastAsiaTheme="minorEastAsia" w:hAnsiTheme="minorBidi" w:cstheme="minorBidi"/>
                <w:lang w:eastAsia="en-US"/>
              </w:rPr>
            </w:pPr>
            <w:r w:rsidRPr="00114DD9">
              <w:rPr>
                <w:rFonts w:asciiTheme="minorBidi" w:eastAsiaTheme="minorEastAsia" w:hAnsiTheme="minorBidi" w:cstheme="minorBidi"/>
                <w:lang w:eastAsia="en-US"/>
              </w:rPr>
              <w:t>How will you maintain employer engagement throughout the implementation of the Skills Bootcamps, and what methods will you use to gather their feedback and input?</w:t>
            </w:r>
          </w:p>
          <w:p w14:paraId="561A23A7" w14:textId="4AFA3F19" w:rsidR="3F319B54" w:rsidRDefault="3F319B54" w:rsidP="00456A13">
            <w:pPr>
              <w:pStyle w:val="ListParagraph"/>
              <w:numPr>
                <w:ilvl w:val="0"/>
                <w:numId w:val="6"/>
              </w:numPr>
              <w:spacing w:line="276" w:lineRule="auto"/>
              <w:rPr>
                <w:rFonts w:asciiTheme="minorBidi" w:eastAsiaTheme="minorEastAsia" w:hAnsiTheme="minorBidi" w:cstheme="minorBidi"/>
                <w:lang w:eastAsia="en-US"/>
              </w:rPr>
            </w:pPr>
            <w:r w:rsidRPr="00114DD9">
              <w:rPr>
                <w:rFonts w:asciiTheme="minorBidi" w:eastAsiaTheme="minorEastAsia" w:hAnsiTheme="minorBidi" w:cstheme="minorBidi"/>
                <w:lang w:eastAsia="en-US"/>
              </w:rPr>
              <w:t>What plans do you have to involve employers at the end of the Skills Bootcamps, and how will you measure the success of their involvement in terms of outcomes for both the learners and the employers?</w:t>
            </w:r>
          </w:p>
          <w:p w14:paraId="58B9CE55" w14:textId="6A6D32D6" w:rsidR="6ABDA21E" w:rsidRDefault="6ABDA21E" w:rsidP="00456A13">
            <w:pPr>
              <w:ind w:right="130"/>
              <w:rPr>
                <w:rFonts w:asciiTheme="minorBidi" w:eastAsia="Arial" w:hAnsiTheme="minorBidi" w:cstheme="minorBidi"/>
              </w:rPr>
            </w:pPr>
          </w:p>
        </w:tc>
      </w:tr>
      <w:tr w:rsidR="6ABDA21E" w14:paraId="08ED90B1" w14:textId="77777777" w:rsidTr="00526460">
        <w:trPr>
          <w:trHeight w:val="300"/>
          <w:jc w:val="center"/>
        </w:trPr>
        <w:tc>
          <w:tcPr>
            <w:tcW w:w="9634" w:type="dxa"/>
          </w:tcPr>
          <w:p w14:paraId="4616D12D" w14:textId="77777777" w:rsidR="6ABDA21E" w:rsidRDefault="6ABDA21E" w:rsidP="00456A13">
            <w:pPr>
              <w:rPr>
                <w:rFonts w:asciiTheme="minorBidi" w:hAnsiTheme="minorBidi" w:cstheme="minorBidi"/>
              </w:rPr>
            </w:pPr>
          </w:p>
          <w:p w14:paraId="15BAE9B3" w14:textId="075B4A43" w:rsidR="6ABDA21E" w:rsidRDefault="400DC3CA" w:rsidP="00456A13">
            <w:pPr>
              <w:rPr>
                <w:rFonts w:asciiTheme="minorBidi" w:hAnsiTheme="minorBidi" w:cstheme="minorBidi"/>
              </w:rPr>
            </w:pPr>
            <w:r w:rsidRPr="00114DD9">
              <w:rPr>
                <w:rFonts w:asciiTheme="minorBidi" w:hAnsiTheme="minorBidi" w:cstheme="minorBidi"/>
              </w:rPr>
              <w:t>Please enter your answer here</w:t>
            </w:r>
          </w:p>
          <w:p w14:paraId="53F44F75" w14:textId="77777777" w:rsidR="6ABDA21E" w:rsidRDefault="6ABDA21E" w:rsidP="00456A13">
            <w:pPr>
              <w:rPr>
                <w:rFonts w:asciiTheme="minorBidi" w:hAnsiTheme="minorBidi" w:cstheme="minorBidi"/>
              </w:rPr>
            </w:pPr>
          </w:p>
          <w:p w14:paraId="369E3857" w14:textId="1C32F958" w:rsidR="6ABDA21E" w:rsidRDefault="6ABDA21E" w:rsidP="00456A13">
            <w:pPr>
              <w:rPr>
                <w:rFonts w:asciiTheme="minorBidi" w:hAnsiTheme="minorBidi" w:cstheme="minorBidi"/>
              </w:rPr>
            </w:pPr>
          </w:p>
          <w:p w14:paraId="6FC99A20" w14:textId="77777777" w:rsidR="6ABDA21E" w:rsidRDefault="6ABDA21E" w:rsidP="00456A13">
            <w:pPr>
              <w:rPr>
                <w:rFonts w:asciiTheme="minorBidi" w:hAnsiTheme="minorBidi" w:cstheme="minorBidi"/>
              </w:rPr>
            </w:pPr>
          </w:p>
          <w:p w14:paraId="4C10763F" w14:textId="77777777" w:rsidR="6ABDA21E" w:rsidRDefault="400DC3CA" w:rsidP="00456A13">
            <w:pPr>
              <w:rPr>
                <w:rFonts w:asciiTheme="minorBidi" w:hAnsiTheme="minorBidi" w:cstheme="minorBidi"/>
              </w:rPr>
            </w:pPr>
            <w:r w:rsidRPr="00114DD9">
              <w:rPr>
                <w:rFonts w:asciiTheme="minorBidi" w:hAnsiTheme="minorBidi" w:cstheme="minorBidi"/>
                <w:b/>
                <w:bCs/>
              </w:rPr>
              <w:t xml:space="preserve">Please ensure to stick to the </w:t>
            </w:r>
            <w:bookmarkStart w:id="5" w:name="_Int_K74xsHrS"/>
            <w:r w:rsidR="72725B14" w:rsidRPr="00114DD9">
              <w:rPr>
                <w:rFonts w:asciiTheme="minorBidi" w:hAnsiTheme="minorBidi" w:cstheme="minorBidi"/>
                <w:b/>
                <w:bCs/>
              </w:rPr>
              <w:t>7</w:t>
            </w:r>
            <w:r w:rsidRPr="00114DD9">
              <w:rPr>
                <w:rFonts w:asciiTheme="minorBidi" w:hAnsiTheme="minorBidi" w:cstheme="minorBidi"/>
                <w:b/>
                <w:bCs/>
              </w:rPr>
              <w:t>00 word</w:t>
            </w:r>
            <w:bookmarkEnd w:id="5"/>
            <w:r w:rsidRPr="00114DD9">
              <w:rPr>
                <w:rFonts w:asciiTheme="minorBidi" w:hAnsiTheme="minorBidi" w:cstheme="minorBidi"/>
                <w:b/>
                <w:bCs/>
              </w:rPr>
              <w:t xml:space="preserve"> limit – </w:t>
            </w:r>
            <w:r w:rsidRPr="00114DD9">
              <w:rPr>
                <w:rFonts w:asciiTheme="minorBidi" w:hAnsiTheme="minorBidi" w:cstheme="minorBidi"/>
              </w:rPr>
              <w:t xml:space="preserve">anything exceeding the word count will be </w:t>
            </w:r>
            <w:bookmarkStart w:id="6" w:name="_Int_ex40W8hE"/>
            <w:r w:rsidRPr="00114DD9">
              <w:rPr>
                <w:rFonts w:asciiTheme="minorBidi" w:hAnsiTheme="minorBidi" w:cstheme="minorBidi"/>
              </w:rPr>
              <w:t>redacted, and</w:t>
            </w:r>
            <w:bookmarkEnd w:id="6"/>
            <w:r w:rsidRPr="00114DD9">
              <w:rPr>
                <w:rFonts w:asciiTheme="minorBidi" w:hAnsiTheme="minorBidi" w:cstheme="minorBidi"/>
              </w:rPr>
              <w:t xml:space="preserve"> not evaluated.</w:t>
            </w:r>
          </w:p>
          <w:p w14:paraId="00D47051" w14:textId="127F6EF9" w:rsidR="00F165D2" w:rsidRDefault="00F165D2" w:rsidP="00456A13">
            <w:pPr>
              <w:rPr>
                <w:rFonts w:asciiTheme="minorBidi" w:hAnsiTheme="minorBidi" w:cstheme="minorBidi"/>
                <w:b/>
                <w:bCs/>
              </w:rPr>
            </w:pPr>
          </w:p>
        </w:tc>
      </w:tr>
    </w:tbl>
    <w:p w14:paraId="6E11F2FE" w14:textId="32601B9F" w:rsidR="00504182" w:rsidRPr="007D67D9" w:rsidRDefault="00504182" w:rsidP="00114DD9">
      <w:pPr>
        <w:jc w:val="both"/>
        <w:rPr>
          <w:rFonts w:asciiTheme="minorBidi" w:hAnsiTheme="minorBidi"/>
        </w:rPr>
      </w:pPr>
    </w:p>
    <w:tbl>
      <w:tblPr>
        <w:tblStyle w:val="TableGrid"/>
        <w:tblW w:w="0" w:type="auto"/>
        <w:jc w:val="center"/>
        <w:tblLook w:val="04A0" w:firstRow="1" w:lastRow="0" w:firstColumn="1" w:lastColumn="0" w:noHBand="0" w:noVBand="1"/>
      </w:tblPr>
      <w:tblGrid>
        <w:gridCol w:w="9628"/>
      </w:tblGrid>
      <w:tr w:rsidR="6ABDA21E" w14:paraId="0A4D2226" w14:textId="77777777" w:rsidTr="00526460">
        <w:trPr>
          <w:trHeight w:val="300"/>
          <w:jc w:val="center"/>
        </w:trPr>
        <w:tc>
          <w:tcPr>
            <w:tcW w:w="9634" w:type="dxa"/>
          </w:tcPr>
          <w:p w14:paraId="38A1B8ED" w14:textId="104D32C7" w:rsidR="6ABDA21E" w:rsidRDefault="400DC3CA" w:rsidP="00456A13">
            <w:pPr>
              <w:pStyle w:val="Heading2"/>
              <w:numPr>
                <w:ilvl w:val="0"/>
                <w:numId w:val="0"/>
              </w:numPr>
              <w:rPr>
                <w:rFonts w:asciiTheme="minorBidi" w:eastAsia="Arial" w:hAnsiTheme="minorBidi" w:cstheme="minorBidi"/>
              </w:rPr>
            </w:pPr>
            <w:r w:rsidRPr="00114DD9">
              <w:rPr>
                <w:rFonts w:asciiTheme="minorBidi" w:eastAsia="Arial" w:hAnsiTheme="minorBidi" w:cstheme="minorBidi"/>
              </w:rPr>
              <w:lastRenderedPageBreak/>
              <w:t xml:space="preserve">Question </w:t>
            </w:r>
            <w:r w:rsidR="3A7294CC" w:rsidRPr="00114DD9">
              <w:rPr>
                <w:rFonts w:asciiTheme="minorBidi" w:eastAsia="Arial" w:hAnsiTheme="minorBidi" w:cstheme="minorBidi"/>
              </w:rPr>
              <w:t>5</w:t>
            </w:r>
            <w:r w:rsidRPr="00114DD9">
              <w:rPr>
                <w:rFonts w:asciiTheme="minorBidi" w:eastAsia="Arial" w:hAnsiTheme="minorBidi" w:cstheme="minorBidi"/>
              </w:rPr>
              <w:t xml:space="preserve"> – </w:t>
            </w:r>
            <w:r w:rsidR="255D5668" w:rsidRPr="00114DD9">
              <w:rPr>
                <w:rFonts w:asciiTheme="minorBidi" w:eastAsia="Arial" w:hAnsiTheme="minorBidi" w:cstheme="minorBidi"/>
              </w:rPr>
              <w:t>Learner Support</w:t>
            </w:r>
            <w:r w:rsidRPr="00114DD9">
              <w:rPr>
                <w:rFonts w:asciiTheme="minorBidi" w:eastAsia="Arial" w:hAnsiTheme="minorBidi" w:cstheme="minorBidi"/>
              </w:rPr>
              <w:t xml:space="preserve">                                                                       </w:t>
            </w:r>
            <w:r w:rsidR="4E506998" w:rsidRPr="00114DD9">
              <w:rPr>
                <w:rFonts w:asciiTheme="minorBidi" w:eastAsia="Arial" w:hAnsiTheme="minorBidi" w:cstheme="minorBidi"/>
              </w:rPr>
              <w:t xml:space="preserve">    </w:t>
            </w:r>
            <w:r w:rsidRPr="00114DD9">
              <w:rPr>
                <w:rFonts w:asciiTheme="minorBidi" w:eastAsia="Arial" w:hAnsiTheme="minorBidi" w:cstheme="minorBidi"/>
                <w:color w:val="auto"/>
              </w:rPr>
              <w:t>Weighting: 1</w:t>
            </w:r>
            <w:r w:rsidR="2A1F9BFC" w:rsidRPr="00114DD9">
              <w:rPr>
                <w:rFonts w:asciiTheme="minorBidi" w:eastAsia="Arial" w:hAnsiTheme="minorBidi" w:cstheme="minorBidi"/>
                <w:color w:val="auto"/>
              </w:rPr>
              <w:t>0</w:t>
            </w:r>
            <w:r w:rsidRPr="00114DD9">
              <w:rPr>
                <w:rFonts w:asciiTheme="minorBidi" w:eastAsia="Arial" w:hAnsiTheme="minorBidi" w:cstheme="minorBidi"/>
                <w:color w:val="auto"/>
              </w:rPr>
              <w:t>%</w:t>
            </w:r>
          </w:p>
        </w:tc>
      </w:tr>
      <w:tr w:rsidR="6ABDA21E" w14:paraId="64B6FAF9" w14:textId="77777777" w:rsidTr="00526460">
        <w:trPr>
          <w:trHeight w:val="300"/>
          <w:jc w:val="center"/>
        </w:trPr>
        <w:tc>
          <w:tcPr>
            <w:tcW w:w="9634" w:type="dxa"/>
          </w:tcPr>
          <w:p w14:paraId="5612A3D3" w14:textId="1A45CC4D" w:rsidR="2FAFA6F3" w:rsidRDefault="690F6C32" w:rsidP="00456A13">
            <w:pPr>
              <w:ind w:right="130"/>
              <w:rPr>
                <w:rFonts w:asciiTheme="minorBidi" w:eastAsia="Arial" w:hAnsiTheme="minorBidi" w:cstheme="minorBidi"/>
              </w:rPr>
            </w:pPr>
            <w:r w:rsidRPr="00114DD9">
              <w:rPr>
                <w:rFonts w:asciiTheme="minorBidi" w:eastAsia="Arial" w:hAnsiTheme="minorBidi" w:cstheme="minorBidi"/>
              </w:rPr>
              <w:t>What support services will you provide to learners to ensure their success in the programme? This may include career guidance, mentori</w:t>
            </w:r>
            <w:r w:rsidRPr="00114DD9">
              <w:rPr>
                <w:rFonts w:asciiTheme="minorBidi" w:eastAsiaTheme="minorEastAsia" w:hAnsiTheme="minorBidi" w:cstheme="minorBidi"/>
                <w:lang w:eastAsia="en-US"/>
              </w:rPr>
              <w:t>ng, and addit</w:t>
            </w:r>
            <w:r w:rsidRPr="00114DD9">
              <w:rPr>
                <w:rFonts w:asciiTheme="minorBidi" w:eastAsia="Arial" w:hAnsiTheme="minorBidi" w:cstheme="minorBidi"/>
              </w:rPr>
              <w:t>ional learning resources.</w:t>
            </w:r>
          </w:p>
          <w:p w14:paraId="517876D1" w14:textId="7573BC0A" w:rsidR="6ABDA21E" w:rsidRDefault="6ABDA21E" w:rsidP="00456A13">
            <w:pPr>
              <w:ind w:right="130"/>
              <w:rPr>
                <w:rFonts w:asciiTheme="minorBidi" w:eastAsia="Arial" w:hAnsiTheme="minorBidi" w:cstheme="minorBidi"/>
              </w:rPr>
            </w:pPr>
          </w:p>
          <w:p w14:paraId="2C5E5BF8" w14:textId="134F7416" w:rsidR="6ABDA21E" w:rsidRDefault="56316D5D" w:rsidP="00456A13">
            <w:pPr>
              <w:ind w:right="130"/>
              <w:rPr>
                <w:rFonts w:asciiTheme="minorBidi" w:eastAsia="Arial" w:hAnsiTheme="minorBidi" w:cstheme="minorBidi"/>
              </w:rPr>
            </w:pPr>
            <w:r w:rsidRPr="00114DD9">
              <w:rPr>
                <w:rFonts w:asciiTheme="minorBidi" w:eastAsia="Arial" w:hAnsiTheme="minorBidi" w:cstheme="minorBidi"/>
              </w:rPr>
              <w:t>Your response should include (but is not limited to) details on the following:</w:t>
            </w:r>
          </w:p>
          <w:p w14:paraId="1E306744" w14:textId="0B7A397E" w:rsidR="6ABDA21E" w:rsidRDefault="6ABDA21E" w:rsidP="00456A13">
            <w:pPr>
              <w:ind w:right="130"/>
              <w:rPr>
                <w:rFonts w:asciiTheme="minorBidi" w:eastAsia="Arial" w:hAnsiTheme="minorBidi" w:cstheme="minorBidi"/>
              </w:rPr>
            </w:pPr>
          </w:p>
          <w:p w14:paraId="6079FA94" w14:textId="578662C1" w:rsidR="6ABDA21E" w:rsidRDefault="4CE18CE1" w:rsidP="00456A13">
            <w:pPr>
              <w:pStyle w:val="ListParagraph"/>
              <w:numPr>
                <w:ilvl w:val="0"/>
                <w:numId w:val="5"/>
              </w:numPr>
              <w:spacing w:line="276" w:lineRule="auto"/>
              <w:rPr>
                <w:rFonts w:asciiTheme="minorBidi" w:eastAsiaTheme="minorEastAsia" w:hAnsiTheme="minorBidi" w:cstheme="minorBidi"/>
                <w:lang w:eastAsia="en-US"/>
              </w:rPr>
            </w:pPr>
            <w:r w:rsidRPr="00114DD9">
              <w:rPr>
                <w:rFonts w:asciiTheme="minorBidi" w:eastAsiaTheme="minorEastAsia" w:hAnsiTheme="minorBidi" w:cstheme="minorBidi"/>
                <w:lang w:eastAsia="en-US"/>
              </w:rPr>
              <w:t>What specific career guidance services will you offer to learners, and how will these services help them achieve their career goals?</w:t>
            </w:r>
          </w:p>
          <w:p w14:paraId="613D1F11" w14:textId="32A44BDC" w:rsidR="6ABDA21E" w:rsidRDefault="4CE18CE1" w:rsidP="00456A13">
            <w:pPr>
              <w:pStyle w:val="ListParagraph"/>
              <w:numPr>
                <w:ilvl w:val="0"/>
                <w:numId w:val="5"/>
              </w:numPr>
              <w:spacing w:line="276" w:lineRule="auto"/>
              <w:rPr>
                <w:rFonts w:asciiTheme="minorBidi" w:eastAsiaTheme="minorEastAsia" w:hAnsiTheme="minorBidi" w:cstheme="minorBidi"/>
                <w:lang w:eastAsia="en-US"/>
              </w:rPr>
            </w:pPr>
            <w:r w:rsidRPr="00114DD9">
              <w:rPr>
                <w:rFonts w:asciiTheme="minorBidi" w:eastAsiaTheme="minorEastAsia" w:hAnsiTheme="minorBidi" w:cstheme="minorBidi"/>
                <w:lang w:eastAsia="en-US"/>
              </w:rPr>
              <w:t>How will mentoring be structured within the programme, and what qualifications or experience will mentors have to effectively support learners?</w:t>
            </w:r>
          </w:p>
          <w:p w14:paraId="1DA5100C" w14:textId="1A992B13" w:rsidR="6ABDA21E" w:rsidRDefault="4CE18CE1" w:rsidP="00456A13">
            <w:pPr>
              <w:pStyle w:val="ListParagraph"/>
              <w:numPr>
                <w:ilvl w:val="0"/>
                <w:numId w:val="5"/>
              </w:numPr>
              <w:spacing w:line="276" w:lineRule="auto"/>
              <w:rPr>
                <w:rFonts w:asciiTheme="minorBidi" w:eastAsiaTheme="minorEastAsia" w:hAnsiTheme="minorBidi" w:cstheme="minorBidi"/>
                <w:lang w:eastAsia="en-US"/>
              </w:rPr>
            </w:pPr>
            <w:r w:rsidRPr="00114DD9">
              <w:rPr>
                <w:rFonts w:asciiTheme="minorBidi" w:eastAsiaTheme="minorEastAsia" w:hAnsiTheme="minorBidi" w:cstheme="minorBidi"/>
                <w:lang w:eastAsia="en-US"/>
              </w:rPr>
              <w:t>What additional learning resources will be available to learners, and how will these resources be tailored to meet the diverse needs of the participants?</w:t>
            </w:r>
          </w:p>
          <w:p w14:paraId="6C536B0F" w14:textId="058358AF" w:rsidR="6ABDA21E" w:rsidRDefault="6ABDA21E" w:rsidP="00456A13">
            <w:pPr>
              <w:ind w:right="130"/>
              <w:rPr>
                <w:rFonts w:asciiTheme="minorBidi" w:eastAsia="Arial" w:hAnsiTheme="minorBidi" w:cstheme="minorBidi"/>
              </w:rPr>
            </w:pPr>
          </w:p>
        </w:tc>
      </w:tr>
      <w:tr w:rsidR="6ABDA21E" w14:paraId="01064CA5" w14:textId="77777777" w:rsidTr="00526460">
        <w:trPr>
          <w:trHeight w:val="300"/>
          <w:jc w:val="center"/>
        </w:trPr>
        <w:tc>
          <w:tcPr>
            <w:tcW w:w="9634" w:type="dxa"/>
          </w:tcPr>
          <w:p w14:paraId="100D78DF" w14:textId="77777777" w:rsidR="6ABDA21E" w:rsidRDefault="6ABDA21E" w:rsidP="00456A13">
            <w:pPr>
              <w:rPr>
                <w:rFonts w:asciiTheme="minorBidi" w:hAnsiTheme="minorBidi" w:cstheme="minorBidi"/>
              </w:rPr>
            </w:pPr>
          </w:p>
          <w:p w14:paraId="2CDBB4AB" w14:textId="075B4A43" w:rsidR="6ABDA21E" w:rsidRDefault="400DC3CA" w:rsidP="00456A13">
            <w:pPr>
              <w:rPr>
                <w:rFonts w:asciiTheme="minorBidi" w:hAnsiTheme="minorBidi" w:cstheme="minorBidi"/>
              </w:rPr>
            </w:pPr>
            <w:r w:rsidRPr="00114DD9">
              <w:rPr>
                <w:rFonts w:asciiTheme="minorBidi" w:hAnsiTheme="minorBidi" w:cstheme="minorBidi"/>
              </w:rPr>
              <w:t>Please enter your answer here</w:t>
            </w:r>
          </w:p>
          <w:p w14:paraId="1038F899" w14:textId="77777777" w:rsidR="6ABDA21E" w:rsidRDefault="6ABDA21E" w:rsidP="00456A13">
            <w:pPr>
              <w:rPr>
                <w:rFonts w:asciiTheme="minorBidi" w:hAnsiTheme="minorBidi" w:cstheme="minorBidi"/>
              </w:rPr>
            </w:pPr>
          </w:p>
          <w:p w14:paraId="02279D7A" w14:textId="1C32F958" w:rsidR="6ABDA21E" w:rsidRDefault="6ABDA21E" w:rsidP="00456A13">
            <w:pPr>
              <w:rPr>
                <w:rFonts w:asciiTheme="minorBidi" w:hAnsiTheme="minorBidi" w:cstheme="minorBidi"/>
              </w:rPr>
            </w:pPr>
          </w:p>
          <w:p w14:paraId="75A5716D" w14:textId="77777777" w:rsidR="6ABDA21E" w:rsidRDefault="6ABDA21E" w:rsidP="00456A13">
            <w:pPr>
              <w:rPr>
                <w:rFonts w:asciiTheme="minorBidi" w:hAnsiTheme="minorBidi" w:cstheme="minorBidi"/>
              </w:rPr>
            </w:pPr>
          </w:p>
          <w:p w14:paraId="2A1786F4" w14:textId="77777777" w:rsidR="6ABDA21E" w:rsidRDefault="400DC3CA" w:rsidP="00456A13">
            <w:pPr>
              <w:rPr>
                <w:rFonts w:asciiTheme="minorBidi" w:hAnsiTheme="minorBidi" w:cstheme="minorBidi"/>
              </w:rPr>
            </w:pPr>
            <w:r w:rsidRPr="00114DD9">
              <w:rPr>
                <w:rFonts w:asciiTheme="minorBidi" w:hAnsiTheme="minorBidi" w:cstheme="minorBidi"/>
                <w:b/>
                <w:bCs/>
              </w:rPr>
              <w:t xml:space="preserve">Please ensure to stick to the </w:t>
            </w:r>
            <w:bookmarkStart w:id="7" w:name="_Int_llhuJbit"/>
            <w:r w:rsidR="249A9395" w:rsidRPr="00114DD9">
              <w:rPr>
                <w:rFonts w:asciiTheme="minorBidi" w:hAnsiTheme="minorBidi" w:cstheme="minorBidi"/>
                <w:b/>
                <w:bCs/>
              </w:rPr>
              <w:t>700</w:t>
            </w:r>
            <w:r w:rsidRPr="00114DD9">
              <w:rPr>
                <w:rFonts w:asciiTheme="minorBidi" w:hAnsiTheme="minorBidi" w:cstheme="minorBidi"/>
                <w:b/>
                <w:bCs/>
              </w:rPr>
              <w:t xml:space="preserve"> word</w:t>
            </w:r>
            <w:bookmarkEnd w:id="7"/>
            <w:r w:rsidRPr="00114DD9">
              <w:rPr>
                <w:rFonts w:asciiTheme="minorBidi" w:hAnsiTheme="minorBidi" w:cstheme="minorBidi"/>
                <w:b/>
                <w:bCs/>
              </w:rPr>
              <w:t xml:space="preserve"> limit – </w:t>
            </w:r>
            <w:r w:rsidRPr="00114DD9">
              <w:rPr>
                <w:rFonts w:asciiTheme="minorBidi" w:hAnsiTheme="minorBidi" w:cstheme="minorBidi"/>
              </w:rPr>
              <w:t xml:space="preserve">anything exceeding the word count will be </w:t>
            </w:r>
            <w:bookmarkStart w:id="8" w:name="_Int_baAWpWhk"/>
            <w:r w:rsidRPr="00114DD9">
              <w:rPr>
                <w:rFonts w:asciiTheme="minorBidi" w:hAnsiTheme="minorBidi" w:cstheme="minorBidi"/>
              </w:rPr>
              <w:t>redacted, and</w:t>
            </w:r>
            <w:bookmarkEnd w:id="8"/>
            <w:r w:rsidRPr="00114DD9">
              <w:rPr>
                <w:rFonts w:asciiTheme="minorBidi" w:hAnsiTheme="minorBidi" w:cstheme="minorBidi"/>
              </w:rPr>
              <w:t xml:space="preserve"> not evaluated.</w:t>
            </w:r>
          </w:p>
          <w:p w14:paraId="1033CD94" w14:textId="22274568" w:rsidR="00F165D2" w:rsidRDefault="00F165D2" w:rsidP="00456A13">
            <w:pPr>
              <w:rPr>
                <w:rFonts w:asciiTheme="minorBidi" w:hAnsiTheme="minorBidi" w:cstheme="minorBidi"/>
                <w:b/>
                <w:bCs/>
              </w:rPr>
            </w:pPr>
          </w:p>
        </w:tc>
      </w:tr>
    </w:tbl>
    <w:p w14:paraId="0CF774D9" w14:textId="228D9F2B" w:rsidR="6ABDA21E" w:rsidRDefault="6ABDA21E" w:rsidP="6ABDA21E">
      <w:pPr>
        <w:jc w:val="both"/>
        <w:rPr>
          <w:rFonts w:asciiTheme="minorBidi" w:hAnsiTheme="minorBidi"/>
        </w:rPr>
      </w:pPr>
    </w:p>
    <w:tbl>
      <w:tblPr>
        <w:tblStyle w:val="TableGrid"/>
        <w:tblW w:w="0" w:type="auto"/>
        <w:jc w:val="center"/>
        <w:tblLook w:val="04A0" w:firstRow="1" w:lastRow="0" w:firstColumn="1" w:lastColumn="0" w:noHBand="0" w:noVBand="1"/>
      </w:tblPr>
      <w:tblGrid>
        <w:gridCol w:w="9628"/>
      </w:tblGrid>
      <w:tr w:rsidR="6ABDA21E" w14:paraId="12584849" w14:textId="77777777" w:rsidTr="4129862E">
        <w:trPr>
          <w:trHeight w:val="300"/>
          <w:jc w:val="center"/>
        </w:trPr>
        <w:tc>
          <w:tcPr>
            <w:tcW w:w="9634" w:type="dxa"/>
          </w:tcPr>
          <w:p w14:paraId="4EDD2FAD" w14:textId="10963904" w:rsidR="6ABDA21E" w:rsidRDefault="1646746A" w:rsidP="4129862E">
            <w:pPr>
              <w:pStyle w:val="Heading2"/>
              <w:numPr>
                <w:ilvl w:val="0"/>
                <w:numId w:val="0"/>
              </w:numPr>
              <w:rPr>
                <w:rFonts w:asciiTheme="minorBidi" w:eastAsia="Arial" w:hAnsiTheme="minorBidi" w:cstheme="minorBidi"/>
              </w:rPr>
            </w:pPr>
            <w:r w:rsidRPr="4129862E">
              <w:rPr>
                <w:rFonts w:asciiTheme="minorBidi" w:eastAsia="Arial" w:hAnsiTheme="minorBidi" w:cstheme="minorBidi"/>
              </w:rPr>
              <w:t xml:space="preserve">Question </w:t>
            </w:r>
            <w:r w:rsidR="64583073" w:rsidRPr="4129862E">
              <w:rPr>
                <w:rFonts w:asciiTheme="minorBidi" w:eastAsia="Arial" w:hAnsiTheme="minorBidi" w:cstheme="minorBidi"/>
              </w:rPr>
              <w:t>6</w:t>
            </w:r>
            <w:r w:rsidRPr="4129862E">
              <w:rPr>
                <w:rFonts w:asciiTheme="minorBidi" w:eastAsia="Arial" w:hAnsiTheme="minorBidi" w:cstheme="minorBidi"/>
              </w:rPr>
              <w:t xml:space="preserve"> – </w:t>
            </w:r>
            <w:r w:rsidR="031C167D" w:rsidRPr="4129862E">
              <w:rPr>
                <w:rFonts w:asciiTheme="minorBidi" w:eastAsia="Arial" w:hAnsiTheme="minorBidi" w:cstheme="minorBidi"/>
              </w:rPr>
              <w:t>Cost</w:t>
            </w:r>
            <w:r w:rsidR="7C2F0103" w:rsidRPr="4129862E">
              <w:rPr>
                <w:rFonts w:asciiTheme="minorBidi" w:eastAsia="Arial" w:hAnsiTheme="minorBidi" w:cstheme="minorBidi"/>
              </w:rPr>
              <w:t xml:space="preserve">-effectiveness </w:t>
            </w:r>
            <w:r w:rsidR="031C167D" w:rsidRPr="4129862E">
              <w:rPr>
                <w:rFonts w:asciiTheme="minorBidi" w:eastAsia="Arial" w:hAnsiTheme="minorBidi" w:cstheme="minorBidi"/>
              </w:rPr>
              <w:t>and Value for Money</w:t>
            </w:r>
            <w:r w:rsidRPr="4129862E">
              <w:rPr>
                <w:rFonts w:asciiTheme="minorBidi" w:eastAsia="Arial" w:hAnsiTheme="minorBidi" w:cstheme="minorBidi"/>
              </w:rPr>
              <w:t xml:space="preserve">                                  </w:t>
            </w:r>
            <w:r w:rsidRPr="4129862E">
              <w:rPr>
                <w:rFonts w:asciiTheme="minorBidi" w:eastAsia="Arial" w:hAnsiTheme="minorBidi" w:cstheme="minorBidi"/>
                <w:color w:val="auto"/>
              </w:rPr>
              <w:t xml:space="preserve"> </w:t>
            </w:r>
            <w:r w:rsidR="5E7197BF" w:rsidRPr="4129862E">
              <w:rPr>
                <w:rFonts w:asciiTheme="minorBidi" w:eastAsia="Arial" w:hAnsiTheme="minorBidi" w:cstheme="minorBidi"/>
                <w:color w:val="auto"/>
              </w:rPr>
              <w:t>W</w:t>
            </w:r>
            <w:r w:rsidRPr="4129862E">
              <w:rPr>
                <w:rFonts w:asciiTheme="minorBidi" w:eastAsia="Arial" w:hAnsiTheme="minorBidi" w:cstheme="minorBidi"/>
                <w:color w:val="auto"/>
              </w:rPr>
              <w:t>eighting: 1</w:t>
            </w:r>
            <w:r w:rsidR="3609B3FC" w:rsidRPr="4129862E">
              <w:rPr>
                <w:rFonts w:asciiTheme="minorBidi" w:eastAsia="Arial" w:hAnsiTheme="minorBidi" w:cstheme="minorBidi"/>
                <w:color w:val="auto"/>
              </w:rPr>
              <w:t>0</w:t>
            </w:r>
            <w:r w:rsidRPr="4129862E">
              <w:rPr>
                <w:rFonts w:asciiTheme="minorBidi" w:eastAsia="Arial" w:hAnsiTheme="minorBidi" w:cstheme="minorBidi"/>
                <w:color w:val="auto"/>
              </w:rPr>
              <w:t>%</w:t>
            </w:r>
          </w:p>
        </w:tc>
      </w:tr>
      <w:tr w:rsidR="6ABDA21E" w14:paraId="63E6CA3B" w14:textId="77777777" w:rsidTr="4129862E">
        <w:trPr>
          <w:trHeight w:val="300"/>
          <w:jc w:val="center"/>
        </w:trPr>
        <w:tc>
          <w:tcPr>
            <w:tcW w:w="9634" w:type="dxa"/>
          </w:tcPr>
          <w:p w14:paraId="71BB29A1" w14:textId="031349F0" w:rsidR="4F158C28" w:rsidRDefault="7D912D10" w:rsidP="00456A13">
            <w:pPr>
              <w:ind w:right="130"/>
              <w:rPr>
                <w:rFonts w:asciiTheme="minorBidi" w:eastAsia="Arial" w:hAnsiTheme="minorBidi" w:cstheme="minorBidi"/>
              </w:rPr>
            </w:pPr>
            <w:r w:rsidRPr="272E497B">
              <w:rPr>
                <w:rFonts w:asciiTheme="minorBidi" w:eastAsia="Arial" w:hAnsiTheme="minorBidi" w:cstheme="minorBidi"/>
              </w:rPr>
              <w:t>H</w:t>
            </w:r>
            <w:r w:rsidR="446EEFDB" w:rsidRPr="272E497B">
              <w:rPr>
                <w:rFonts w:asciiTheme="minorBidi" w:eastAsia="Arial" w:hAnsiTheme="minorBidi" w:cstheme="minorBidi"/>
              </w:rPr>
              <w:t>ow you will ensure value for money</w:t>
            </w:r>
            <w:r w:rsidR="42ECB762" w:rsidRPr="272E497B">
              <w:rPr>
                <w:rFonts w:asciiTheme="minorBidi" w:eastAsia="Arial" w:hAnsiTheme="minorBidi" w:cstheme="minorBidi"/>
              </w:rPr>
              <w:t xml:space="preserve"> for when delivering Skills Bootcamps?</w:t>
            </w:r>
            <w:r w:rsidR="446EEFDB" w:rsidRPr="272E497B">
              <w:rPr>
                <w:rFonts w:asciiTheme="minorBidi" w:eastAsia="Arial" w:hAnsiTheme="minorBidi" w:cstheme="minorBidi"/>
              </w:rPr>
              <w:t>.</w:t>
            </w:r>
          </w:p>
          <w:p w14:paraId="1CA432D1" w14:textId="5F361AF3" w:rsidR="6ABDA21E" w:rsidRDefault="6ABDA21E" w:rsidP="00456A13">
            <w:pPr>
              <w:ind w:right="130"/>
              <w:rPr>
                <w:rFonts w:asciiTheme="minorBidi" w:eastAsia="Arial" w:hAnsiTheme="minorBidi" w:cstheme="minorBidi"/>
              </w:rPr>
            </w:pPr>
          </w:p>
          <w:p w14:paraId="2BDDE889" w14:textId="134F7416" w:rsidR="284D1936" w:rsidRDefault="284D1936" w:rsidP="00456A13">
            <w:pPr>
              <w:ind w:right="130"/>
              <w:rPr>
                <w:rFonts w:asciiTheme="minorBidi" w:eastAsia="Arial" w:hAnsiTheme="minorBidi" w:cstheme="minorBidi"/>
              </w:rPr>
            </w:pPr>
            <w:r w:rsidRPr="00114DD9">
              <w:rPr>
                <w:rFonts w:asciiTheme="minorBidi" w:eastAsia="Arial" w:hAnsiTheme="minorBidi" w:cstheme="minorBidi"/>
              </w:rPr>
              <w:t>Your response should include (but is not limited to) details on the following:</w:t>
            </w:r>
          </w:p>
          <w:p w14:paraId="0F43550A" w14:textId="26665FEB" w:rsidR="00114DD9" w:rsidRDefault="00114DD9" w:rsidP="00456A13">
            <w:pPr>
              <w:ind w:right="130"/>
              <w:rPr>
                <w:rFonts w:asciiTheme="minorBidi" w:eastAsia="Arial" w:hAnsiTheme="minorBidi" w:cstheme="minorBidi"/>
              </w:rPr>
            </w:pPr>
          </w:p>
          <w:p w14:paraId="07615628" w14:textId="69D881F5" w:rsidR="56FA7832" w:rsidRDefault="56FA7832" w:rsidP="00456A13">
            <w:pPr>
              <w:pStyle w:val="ListParagraph"/>
              <w:numPr>
                <w:ilvl w:val="0"/>
                <w:numId w:val="1"/>
              </w:numPr>
              <w:spacing w:line="276" w:lineRule="auto"/>
              <w:rPr>
                <w:rFonts w:asciiTheme="minorBidi" w:eastAsiaTheme="minorEastAsia" w:hAnsiTheme="minorBidi" w:cstheme="minorBidi"/>
                <w:lang w:eastAsia="en-US"/>
              </w:rPr>
            </w:pPr>
            <w:r w:rsidRPr="00114DD9">
              <w:rPr>
                <w:rFonts w:asciiTheme="minorBidi" w:eastAsiaTheme="minorEastAsia" w:hAnsiTheme="minorBidi" w:cstheme="minorBidi"/>
                <w:lang w:eastAsia="en-US"/>
              </w:rPr>
              <w:t>How will you allocate the budget across different components of the Skills Bootcamps, such as curriculum development, teaching resources, and learner support services?</w:t>
            </w:r>
          </w:p>
          <w:p w14:paraId="5596FB4E" w14:textId="6886205D" w:rsidR="56FA7832" w:rsidRDefault="56FA7832" w:rsidP="00456A13">
            <w:pPr>
              <w:pStyle w:val="ListParagraph"/>
              <w:numPr>
                <w:ilvl w:val="0"/>
                <w:numId w:val="1"/>
              </w:numPr>
              <w:spacing w:line="276" w:lineRule="auto"/>
              <w:rPr>
                <w:rFonts w:asciiTheme="minorBidi" w:eastAsiaTheme="minorEastAsia" w:hAnsiTheme="minorBidi" w:cstheme="minorBidi"/>
                <w:lang w:eastAsia="en-US"/>
              </w:rPr>
            </w:pPr>
            <w:r w:rsidRPr="00114DD9">
              <w:rPr>
                <w:rFonts w:asciiTheme="minorBidi" w:eastAsiaTheme="minorEastAsia" w:hAnsiTheme="minorBidi" w:cstheme="minorBidi"/>
                <w:lang w:eastAsia="en-US"/>
              </w:rPr>
              <w:t>What measures will you put in place to monitor and control costs throughout the implementation of the Skills Bootcamps, ensuring that expenditures align with the planned budget?</w:t>
            </w:r>
          </w:p>
          <w:p w14:paraId="1E53690D" w14:textId="5B14CDF3" w:rsidR="56FA7832" w:rsidRDefault="7CAC4304" w:rsidP="4129862E">
            <w:pPr>
              <w:pStyle w:val="ListParagraph"/>
              <w:numPr>
                <w:ilvl w:val="0"/>
                <w:numId w:val="1"/>
              </w:numPr>
              <w:spacing w:line="276" w:lineRule="auto"/>
              <w:rPr>
                <w:rFonts w:asciiTheme="minorBidi" w:eastAsiaTheme="minorEastAsia" w:hAnsiTheme="minorBidi" w:cstheme="minorBidi"/>
                <w:lang w:eastAsia="en-US"/>
              </w:rPr>
            </w:pPr>
            <w:r w:rsidRPr="4129862E">
              <w:rPr>
                <w:rFonts w:asciiTheme="minorBidi" w:eastAsiaTheme="minorEastAsia" w:hAnsiTheme="minorBidi" w:cstheme="minorBidi"/>
                <w:lang w:eastAsia="en-US"/>
              </w:rPr>
              <w:t xml:space="preserve">How will you evaluate the cost-effectiveness of the Skills Bootcamps, </w:t>
            </w:r>
            <w:r w:rsidR="13004925" w:rsidRPr="4129862E">
              <w:rPr>
                <w:rFonts w:asciiTheme="minorBidi" w:eastAsiaTheme="minorEastAsia" w:hAnsiTheme="minorBidi" w:cstheme="minorBidi"/>
                <w:lang w:eastAsia="en-US"/>
              </w:rPr>
              <w:t>how</w:t>
            </w:r>
            <w:r w:rsidRPr="4129862E">
              <w:rPr>
                <w:rFonts w:asciiTheme="minorBidi" w:eastAsiaTheme="minorEastAsia" w:hAnsiTheme="minorBidi" w:cstheme="minorBidi"/>
                <w:lang w:eastAsia="en-US"/>
              </w:rPr>
              <w:t xml:space="preserve"> will </w:t>
            </w:r>
            <w:r w:rsidR="43FD82D4" w:rsidRPr="4129862E">
              <w:rPr>
                <w:rFonts w:asciiTheme="minorBidi" w:eastAsiaTheme="minorEastAsia" w:hAnsiTheme="minorBidi" w:cstheme="minorBidi"/>
                <w:lang w:eastAsia="en-US"/>
              </w:rPr>
              <w:t>you demonstrate</w:t>
            </w:r>
            <w:r w:rsidRPr="4129862E">
              <w:rPr>
                <w:rFonts w:asciiTheme="minorBidi" w:eastAsiaTheme="minorEastAsia" w:hAnsiTheme="minorBidi" w:cstheme="minorBidi"/>
                <w:lang w:eastAsia="en-US"/>
              </w:rPr>
              <w:t xml:space="preserve"> that the programme provides value for money for both learners and employers?</w:t>
            </w:r>
          </w:p>
          <w:p w14:paraId="28E6BFE2" w14:textId="11395760" w:rsidR="6ABDA21E" w:rsidRDefault="6ABDA21E" w:rsidP="00456A13">
            <w:pPr>
              <w:ind w:right="130"/>
              <w:rPr>
                <w:rFonts w:asciiTheme="minorBidi" w:eastAsia="Arial" w:hAnsiTheme="minorBidi" w:cstheme="minorBidi"/>
              </w:rPr>
            </w:pPr>
          </w:p>
        </w:tc>
      </w:tr>
      <w:tr w:rsidR="6ABDA21E" w14:paraId="38E636C1" w14:textId="77777777" w:rsidTr="4129862E">
        <w:trPr>
          <w:trHeight w:val="300"/>
          <w:jc w:val="center"/>
        </w:trPr>
        <w:tc>
          <w:tcPr>
            <w:tcW w:w="9634" w:type="dxa"/>
          </w:tcPr>
          <w:p w14:paraId="6BE3F377" w14:textId="77777777" w:rsidR="6ABDA21E" w:rsidRDefault="6ABDA21E" w:rsidP="00456A13">
            <w:pPr>
              <w:rPr>
                <w:rFonts w:asciiTheme="minorBidi" w:hAnsiTheme="minorBidi" w:cstheme="minorBidi"/>
              </w:rPr>
            </w:pPr>
          </w:p>
          <w:p w14:paraId="664A85C2" w14:textId="075B4A43" w:rsidR="6ABDA21E" w:rsidRDefault="400DC3CA" w:rsidP="00456A13">
            <w:pPr>
              <w:rPr>
                <w:rFonts w:asciiTheme="minorBidi" w:hAnsiTheme="minorBidi" w:cstheme="minorBidi"/>
              </w:rPr>
            </w:pPr>
            <w:r w:rsidRPr="00114DD9">
              <w:rPr>
                <w:rFonts w:asciiTheme="minorBidi" w:hAnsiTheme="minorBidi" w:cstheme="minorBidi"/>
              </w:rPr>
              <w:t>Please enter your answer here</w:t>
            </w:r>
          </w:p>
          <w:p w14:paraId="1BFFC656" w14:textId="77777777" w:rsidR="6ABDA21E" w:rsidRDefault="6ABDA21E" w:rsidP="00456A13">
            <w:pPr>
              <w:rPr>
                <w:rFonts w:asciiTheme="minorBidi" w:hAnsiTheme="minorBidi" w:cstheme="minorBidi"/>
              </w:rPr>
            </w:pPr>
          </w:p>
          <w:p w14:paraId="2CE4B1ED" w14:textId="1C32F958" w:rsidR="6ABDA21E" w:rsidRDefault="6ABDA21E" w:rsidP="00456A13">
            <w:pPr>
              <w:rPr>
                <w:rFonts w:asciiTheme="minorBidi" w:hAnsiTheme="minorBidi" w:cstheme="minorBidi"/>
              </w:rPr>
            </w:pPr>
          </w:p>
          <w:p w14:paraId="4F742EAE" w14:textId="77777777" w:rsidR="6ABDA21E" w:rsidRDefault="6ABDA21E" w:rsidP="00456A13">
            <w:pPr>
              <w:rPr>
                <w:rFonts w:asciiTheme="minorBidi" w:hAnsiTheme="minorBidi" w:cstheme="minorBidi"/>
              </w:rPr>
            </w:pPr>
          </w:p>
          <w:p w14:paraId="706C89B6" w14:textId="77777777" w:rsidR="6ABDA21E" w:rsidRDefault="400DC3CA" w:rsidP="00456A13">
            <w:pPr>
              <w:rPr>
                <w:rFonts w:asciiTheme="minorBidi" w:hAnsiTheme="minorBidi" w:cstheme="minorBidi"/>
              </w:rPr>
            </w:pPr>
            <w:r w:rsidRPr="00114DD9">
              <w:rPr>
                <w:rFonts w:asciiTheme="minorBidi" w:hAnsiTheme="minorBidi" w:cstheme="minorBidi"/>
                <w:b/>
                <w:bCs/>
              </w:rPr>
              <w:t xml:space="preserve">Please ensure to stick to the </w:t>
            </w:r>
            <w:bookmarkStart w:id="9" w:name="_Int_A8wX3Wdd"/>
            <w:r w:rsidR="3504F696" w:rsidRPr="00114DD9">
              <w:rPr>
                <w:rFonts w:asciiTheme="minorBidi" w:hAnsiTheme="minorBidi" w:cstheme="minorBidi"/>
                <w:b/>
                <w:bCs/>
              </w:rPr>
              <w:t>700</w:t>
            </w:r>
            <w:r w:rsidRPr="00114DD9">
              <w:rPr>
                <w:rFonts w:asciiTheme="minorBidi" w:hAnsiTheme="minorBidi" w:cstheme="minorBidi"/>
                <w:b/>
                <w:bCs/>
              </w:rPr>
              <w:t xml:space="preserve"> word</w:t>
            </w:r>
            <w:bookmarkEnd w:id="9"/>
            <w:r w:rsidRPr="00114DD9">
              <w:rPr>
                <w:rFonts w:asciiTheme="minorBidi" w:hAnsiTheme="minorBidi" w:cstheme="minorBidi"/>
                <w:b/>
                <w:bCs/>
              </w:rPr>
              <w:t xml:space="preserve"> limit – </w:t>
            </w:r>
            <w:r w:rsidRPr="00114DD9">
              <w:rPr>
                <w:rFonts w:asciiTheme="minorBidi" w:hAnsiTheme="minorBidi" w:cstheme="minorBidi"/>
              </w:rPr>
              <w:t xml:space="preserve">anything exceeding the word count will be </w:t>
            </w:r>
            <w:bookmarkStart w:id="10" w:name="_Int_6BiQPMe7"/>
            <w:r w:rsidRPr="00114DD9">
              <w:rPr>
                <w:rFonts w:asciiTheme="minorBidi" w:hAnsiTheme="minorBidi" w:cstheme="minorBidi"/>
              </w:rPr>
              <w:t>redacted, and</w:t>
            </w:r>
            <w:bookmarkEnd w:id="10"/>
            <w:r w:rsidRPr="00114DD9">
              <w:rPr>
                <w:rFonts w:asciiTheme="minorBidi" w:hAnsiTheme="minorBidi" w:cstheme="minorBidi"/>
              </w:rPr>
              <w:t xml:space="preserve"> not evaluated.</w:t>
            </w:r>
          </w:p>
          <w:p w14:paraId="4D22DCCB" w14:textId="0B7EA38C" w:rsidR="00B4187E" w:rsidRDefault="00B4187E" w:rsidP="00456A13">
            <w:pPr>
              <w:rPr>
                <w:rFonts w:asciiTheme="minorBidi" w:hAnsiTheme="minorBidi" w:cstheme="minorBidi"/>
                <w:b/>
                <w:bCs/>
              </w:rPr>
            </w:pPr>
          </w:p>
        </w:tc>
      </w:tr>
    </w:tbl>
    <w:p w14:paraId="7A4A5EC0" w14:textId="41F5F9FB" w:rsidR="6ABDA21E" w:rsidRDefault="6ABDA21E" w:rsidP="00114DD9">
      <w:pPr>
        <w:jc w:val="both"/>
        <w:rPr>
          <w:rFonts w:asciiTheme="minorBidi" w:hAnsiTheme="minorBidi"/>
        </w:rPr>
      </w:pPr>
    </w:p>
    <w:tbl>
      <w:tblPr>
        <w:tblStyle w:val="TableGrid"/>
        <w:tblW w:w="0" w:type="auto"/>
        <w:jc w:val="center"/>
        <w:tblLook w:val="04A0" w:firstRow="1" w:lastRow="0" w:firstColumn="1" w:lastColumn="0" w:noHBand="0" w:noVBand="1"/>
      </w:tblPr>
      <w:tblGrid>
        <w:gridCol w:w="9628"/>
      </w:tblGrid>
      <w:tr w:rsidR="6ABDA21E" w14:paraId="4C93D982" w14:textId="77777777" w:rsidTr="00526460">
        <w:trPr>
          <w:trHeight w:val="300"/>
          <w:jc w:val="center"/>
        </w:trPr>
        <w:tc>
          <w:tcPr>
            <w:tcW w:w="9634" w:type="dxa"/>
          </w:tcPr>
          <w:p w14:paraId="3C654EC9" w14:textId="54121C89" w:rsidR="6ABDA21E" w:rsidRDefault="400DC3CA" w:rsidP="00456A13">
            <w:pPr>
              <w:pStyle w:val="Heading2"/>
              <w:numPr>
                <w:ilvl w:val="0"/>
                <w:numId w:val="0"/>
              </w:numPr>
              <w:rPr>
                <w:rFonts w:asciiTheme="minorBidi" w:eastAsia="Arial" w:hAnsiTheme="minorBidi" w:cstheme="minorBidi"/>
              </w:rPr>
            </w:pPr>
            <w:r w:rsidRPr="00114DD9">
              <w:rPr>
                <w:rFonts w:asciiTheme="minorBidi" w:eastAsia="Arial" w:hAnsiTheme="minorBidi" w:cstheme="minorBidi"/>
              </w:rPr>
              <w:t xml:space="preserve">Question </w:t>
            </w:r>
            <w:r w:rsidR="42AD7CB1" w:rsidRPr="00114DD9">
              <w:rPr>
                <w:rFonts w:asciiTheme="minorBidi" w:eastAsia="Arial" w:hAnsiTheme="minorBidi" w:cstheme="minorBidi"/>
              </w:rPr>
              <w:t>7</w:t>
            </w:r>
            <w:r w:rsidRPr="00114DD9">
              <w:rPr>
                <w:rFonts w:asciiTheme="minorBidi" w:eastAsia="Arial" w:hAnsiTheme="minorBidi" w:cstheme="minorBidi"/>
              </w:rPr>
              <w:t xml:space="preserve"> – </w:t>
            </w:r>
            <w:r w:rsidR="1D9EA8E5" w:rsidRPr="00114DD9">
              <w:rPr>
                <w:rFonts w:asciiTheme="minorBidi" w:eastAsia="Arial" w:hAnsiTheme="minorBidi" w:cstheme="minorBidi"/>
              </w:rPr>
              <w:t>Innovation and Flexibility</w:t>
            </w:r>
            <w:r w:rsidRPr="00114DD9">
              <w:rPr>
                <w:rFonts w:asciiTheme="minorBidi" w:eastAsia="Arial" w:hAnsiTheme="minorBidi" w:cstheme="minorBidi"/>
              </w:rPr>
              <w:t xml:space="preserve">                                                            </w:t>
            </w:r>
            <w:r w:rsidRPr="1D988221">
              <w:rPr>
                <w:rFonts w:asciiTheme="minorBidi" w:eastAsia="Arial" w:hAnsiTheme="minorBidi" w:cstheme="minorBidi"/>
              </w:rPr>
              <w:t xml:space="preserve">  </w:t>
            </w:r>
            <w:r w:rsidRPr="00114DD9">
              <w:rPr>
                <w:rFonts w:asciiTheme="minorBidi" w:eastAsia="Arial" w:hAnsiTheme="minorBidi" w:cstheme="minorBidi"/>
                <w:color w:val="auto"/>
              </w:rPr>
              <w:t xml:space="preserve">Weighting: </w:t>
            </w:r>
            <w:r w:rsidR="79F70BC4" w:rsidRPr="00114DD9">
              <w:rPr>
                <w:rFonts w:asciiTheme="minorBidi" w:eastAsia="Arial" w:hAnsiTheme="minorBidi" w:cstheme="minorBidi"/>
                <w:color w:val="auto"/>
              </w:rPr>
              <w:t>5</w:t>
            </w:r>
            <w:r w:rsidRPr="00114DD9">
              <w:rPr>
                <w:rFonts w:asciiTheme="minorBidi" w:eastAsia="Arial" w:hAnsiTheme="minorBidi" w:cstheme="minorBidi"/>
                <w:color w:val="auto"/>
              </w:rPr>
              <w:t>%</w:t>
            </w:r>
          </w:p>
        </w:tc>
      </w:tr>
      <w:tr w:rsidR="6ABDA21E" w14:paraId="47CC3BB8" w14:textId="77777777" w:rsidTr="00526460">
        <w:trPr>
          <w:trHeight w:val="300"/>
          <w:jc w:val="center"/>
        </w:trPr>
        <w:tc>
          <w:tcPr>
            <w:tcW w:w="9634" w:type="dxa"/>
          </w:tcPr>
          <w:p w14:paraId="69C5E9F5" w14:textId="6624557B" w:rsidR="64CDBAC2" w:rsidRDefault="24E3512A" w:rsidP="00456A13">
            <w:pPr>
              <w:ind w:right="130"/>
              <w:rPr>
                <w:rFonts w:asciiTheme="minorBidi" w:eastAsia="Arial" w:hAnsiTheme="minorBidi" w:cstheme="minorBidi"/>
              </w:rPr>
            </w:pPr>
            <w:r w:rsidRPr="00114DD9">
              <w:rPr>
                <w:rFonts w:asciiTheme="minorBidi" w:eastAsia="Arial" w:hAnsiTheme="minorBidi" w:cstheme="minorBidi"/>
              </w:rPr>
              <w:t>What innovative approaches will you use to ensure the Skills Bootcamps are flexible and responsive to the needs of learners and employers? Please include any plans for online or hybrid delivery models.</w:t>
            </w:r>
          </w:p>
          <w:p w14:paraId="28543BFF" w14:textId="24D04F83" w:rsidR="00114DD9" w:rsidRDefault="00114DD9" w:rsidP="00456A13">
            <w:pPr>
              <w:ind w:right="130"/>
              <w:rPr>
                <w:rFonts w:asciiTheme="minorBidi" w:eastAsia="Arial" w:hAnsiTheme="minorBidi" w:cstheme="minorBidi"/>
              </w:rPr>
            </w:pPr>
          </w:p>
          <w:p w14:paraId="592C1DE4" w14:textId="134F7416" w:rsidR="6AEB4A57" w:rsidRDefault="6AEB4A57" w:rsidP="00456A13">
            <w:pPr>
              <w:ind w:right="130"/>
              <w:rPr>
                <w:rFonts w:asciiTheme="minorBidi" w:eastAsia="Arial" w:hAnsiTheme="minorBidi" w:cstheme="minorBidi"/>
              </w:rPr>
            </w:pPr>
            <w:r w:rsidRPr="00114DD9">
              <w:rPr>
                <w:rFonts w:asciiTheme="minorBidi" w:eastAsia="Arial" w:hAnsiTheme="minorBidi" w:cstheme="minorBidi"/>
              </w:rPr>
              <w:lastRenderedPageBreak/>
              <w:t>Your response should include (but is not limited to) details on the following:</w:t>
            </w:r>
          </w:p>
          <w:p w14:paraId="430CA892" w14:textId="5F361AF3" w:rsidR="6ABDA21E" w:rsidRDefault="6ABDA21E" w:rsidP="00456A13">
            <w:pPr>
              <w:ind w:right="130"/>
              <w:rPr>
                <w:rFonts w:asciiTheme="minorBidi" w:eastAsia="Arial" w:hAnsiTheme="minorBidi" w:cstheme="minorBidi"/>
              </w:rPr>
            </w:pPr>
          </w:p>
          <w:p w14:paraId="11EFA96F" w14:textId="0B76F4D1" w:rsidR="215B5279" w:rsidRDefault="215B5279" w:rsidP="00456A13">
            <w:pPr>
              <w:pStyle w:val="ListParagraph"/>
              <w:numPr>
                <w:ilvl w:val="0"/>
                <w:numId w:val="4"/>
              </w:numPr>
              <w:spacing w:line="276" w:lineRule="auto"/>
              <w:rPr>
                <w:rFonts w:asciiTheme="minorBidi" w:eastAsia="Arial" w:hAnsiTheme="minorBidi" w:cstheme="minorBidi"/>
              </w:rPr>
            </w:pPr>
            <w:r w:rsidRPr="00114DD9">
              <w:rPr>
                <w:rFonts w:asciiTheme="minorBidi" w:eastAsiaTheme="minorEastAsia" w:hAnsiTheme="minorBidi" w:cstheme="minorBidi"/>
                <w:lang w:eastAsia="en-US"/>
              </w:rPr>
              <w:t>How will you incorporate online and hybrid delivery models into the Skills Bootcamps to accommodate the diverse needs of learners and employers?</w:t>
            </w:r>
          </w:p>
          <w:p w14:paraId="0B99A73C" w14:textId="70CDDBBE" w:rsidR="215B5279" w:rsidRDefault="215B5279" w:rsidP="00456A13">
            <w:pPr>
              <w:pStyle w:val="ListParagraph"/>
              <w:numPr>
                <w:ilvl w:val="0"/>
                <w:numId w:val="4"/>
              </w:numPr>
              <w:spacing w:line="276" w:lineRule="auto"/>
              <w:rPr>
                <w:rFonts w:asciiTheme="minorBidi" w:eastAsia="Arial" w:hAnsiTheme="minorBidi" w:cstheme="minorBidi"/>
              </w:rPr>
            </w:pPr>
            <w:r w:rsidRPr="00114DD9">
              <w:rPr>
                <w:rFonts w:asciiTheme="minorBidi" w:eastAsiaTheme="minorEastAsia" w:hAnsiTheme="minorBidi" w:cstheme="minorBidi"/>
                <w:lang w:eastAsia="en-US"/>
              </w:rPr>
              <w:t>What specific technologies or platforms will you use to facilitate remote learning and ensure seamless interaction between learners and instructors?</w:t>
            </w:r>
          </w:p>
          <w:p w14:paraId="17D1152B" w14:textId="05432EF2" w:rsidR="215B5279" w:rsidRDefault="215B5279" w:rsidP="00456A13">
            <w:pPr>
              <w:pStyle w:val="ListParagraph"/>
              <w:numPr>
                <w:ilvl w:val="0"/>
                <w:numId w:val="4"/>
              </w:numPr>
              <w:spacing w:line="276" w:lineRule="auto"/>
              <w:rPr>
                <w:rFonts w:asciiTheme="minorBidi" w:eastAsia="Arial" w:hAnsiTheme="minorBidi" w:cstheme="minorBidi"/>
              </w:rPr>
            </w:pPr>
            <w:r w:rsidRPr="00114DD9">
              <w:rPr>
                <w:rFonts w:asciiTheme="minorBidi" w:eastAsiaTheme="minorEastAsia" w:hAnsiTheme="minorBidi" w:cstheme="minorBidi"/>
                <w:lang w:eastAsia="en-US"/>
              </w:rPr>
              <w:t>How will you continuously assess and adapt the curriculum and delivery methods to respond to feedback from learners and employers, ensuring the programme remains relevant and effective?</w:t>
            </w:r>
          </w:p>
          <w:p w14:paraId="22FAABF8" w14:textId="692265E2" w:rsidR="6ABDA21E" w:rsidRDefault="6ABDA21E" w:rsidP="00456A13">
            <w:pPr>
              <w:ind w:left="100" w:right="130"/>
              <w:rPr>
                <w:rFonts w:asciiTheme="minorBidi" w:eastAsia="Arial" w:hAnsiTheme="minorBidi" w:cstheme="minorBidi"/>
              </w:rPr>
            </w:pPr>
          </w:p>
        </w:tc>
      </w:tr>
      <w:tr w:rsidR="6ABDA21E" w14:paraId="6CF8CC6E" w14:textId="77777777" w:rsidTr="00526460">
        <w:trPr>
          <w:trHeight w:val="300"/>
          <w:jc w:val="center"/>
        </w:trPr>
        <w:tc>
          <w:tcPr>
            <w:tcW w:w="9634" w:type="dxa"/>
          </w:tcPr>
          <w:p w14:paraId="63434368" w14:textId="47E49BA1" w:rsidR="6ABDA21E" w:rsidRDefault="400DC3CA" w:rsidP="00456A13">
            <w:pPr>
              <w:rPr>
                <w:rFonts w:asciiTheme="minorBidi" w:hAnsiTheme="minorBidi" w:cstheme="minorBidi"/>
              </w:rPr>
            </w:pPr>
            <w:r w:rsidRPr="00114DD9">
              <w:rPr>
                <w:rFonts w:asciiTheme="minorBidi" w:hAnsiTheme="minorBidi" w:cstheme="minorBidi"/>
              </w:rPr>
              <w:lastRenderedPageBreak/>
              <w:t>Please enter your answer here</w:t>
            </w:r>
          </w:p>
          <w:p w14:paraId="7AD82CE7" w14:textId="77777777" w:rsidR="6ABDA21E" w:rsidRDefault="6ABDA21E" w:rsidP="00456A13">
            <w:pPr>
              <w:rPr>
                <w:rFonts w:asciiTheme="minorBidi" w:hAnsiTheme="minorBidi" w:cstheme="minorBidi"/>
              </w:rPr>
            </w:pPr>
          </w:p>
          <w:p w14:paraId="08861258" w14:textId="1C32F958" w:rsidR="6ABDA21E" w:rsidRDefault="6ABDA21E" w:rsidP="00456A13">
            <w:pPr>
              <w:rPr>
                <w:rFonts w:asciiTheme="minorBidi" w:hAnsiTheme="minorBidi" w:cstheme="minorBidi"/>
              </w:rPr>
            </w:pPr>
          </w:p>
          <w:p w14:paraId="2809AA5D" w14:textId="77777777" w:rsidR="6ABDA21E" w:rsidRDefault="6ABDA21E" w:rsidP="00456A13">
            <w:pPr>
              <w:rPr>
                <w:rFonts w:asciiTheme="minorBidi" w:hAnsiTheme="minorBidi" w:cstheme="minorBidi"/>
              </w:rPr>
            </w:pPr>
          </w:p>
          <w:p w14:paraId="6A981EFB" w14:textId="77777777" w:rsidR="6ABDA21E" w:rsidRDefault="400DC3CA" w:rsidP="00456A13">
            <w:pPr>
              <w:rPr>
                <w:rFonts w:asciiTheme="minorBidi" w:hAnsiTheme="minorBidi" w:cstheme="minorBidi"/>
              </w:rPr>
            </w:pPr>
            <w:r w:rsidRPr="00114DD9">
              <w:rPr>
                <w:rFonts w:asciiTheme="minorBidi" w:hAnsiTheme="minorBidi" w:cstheme="minorBidi"/>
                <w:b/>
                <w:bCs/>
              </w:rPr>
              <w:t xml:space="preserve">Please ensure to stick to the </w:t>
            </w:r>
            <w:bookmarkStart w:id="11" w:name="_Int_aFb2Yfle"/>
            <w:r w:rsidR="5A299122" w:rsidRPr="00114DD9">
              <w:rPr>
                <w:rFonts w:asciiTheme="minorBidi" w:hAnsiTheme="minorBidi" w:cstheme="minorBidi"/>
                <w:b/>
                <w:bCs/>
              </w:rPr>
              <w:t>700</w:t>
            </w:r>
            <w:r w:rsidRPr="00114DD9">
              <w:rPr>
                <w:rFonts w:asciiTheme="minorBidi" w:hAnsiTheme="minorBidi" w:cstheme="minorBidi"/>
                <w:b/>
                <w:bCs/>
              </w:rPr>
              <w:t xml:space="preserve"> word</w:t>
            </w:r>
            <w:bookmarkEnd w:id="11"/>
            <w:r w:rsidRPr="00114DD9">
              <w:rPr>
                <w:rFonts w:asciiTheme="minorBidi" w:hAnsiTheme="minorBidi" w:cstheme="minorBidi"/>
                <w:b/>
                <w:bCs/>
              </w:rPr>
              <w:t xml:space="preserve"> limit – </w:t>
            </w:r>
            <w:r w:rsidRPr="00114DD9">
              <w:rPr>
                <w:rFonts w:asciiTheme="minorBidi" w:hAnsiTheme="minorBidi" w:cstheme="minorBidi"/>
              </w:rPr>
              <w:t xml:space="preserve">anything exceeding the word count will be </w:t>
            </w:r>
            <w:bookmarkStart w:id="12" w:name="_Int_P4LF2197"/>
            <w:r w:rsidRPr="00114DD9">
              <w:rPr>
                <w:rFonts w:asciiTheme="minorBidi" w:hAnsiTheme="minorBidi" w:cstheme="minorBidi"/>
              </w:rPr>
              <w:t>redacted, and</w:t>
            </w:r>
            <w:bookmarkEnd w:id="12"/>
            <w:r w:rsidRPr="00114DD9">
              <w:rPr>
                <w:rFonts w:asciiTheme="minorBidi" w:hAnsiTheme="minorBidi" w:cstheme="minorBidi"/>
              </w:rPr>
              <w:t xml:space="preserve"> not evaluated.</w:t>
            </w:r>
          </w:p>
          <w:p w14:paraId="0B15272F" w14:textId="00B2A264" w:rsidR="00B22F95" w:rsidRDefault="00B22F95" w:rsidP="00456A13">
            <w:pPr>
              <w:rPr>
                <w:rFonts w:asciiTheme="minorBidi" w:hAnsiTheme="minorBidi" w:cstheme="minorBidi"/>
                <w:b/>
                <w:bCs/>
              </w:rPr>
            </w:pPr>
          </w:p>
        </w:tc>
      </w:tr>
    </w:tbl>
    <w:p w14:paraId="3431841F" w14:textId="1DF4FFB7" w:rsidR="6ABDA21E" w:rsidRDefault="6ABDA21E" w:rsidP="00114DD9">
      <w:pPr>
        <w:jc w:val="both"/>
        <w:rPr>
          <w:rFonts w:asciiTheme="minorBidi" w:hAnsiTheme="minorBidi"/>
        </w:rPr>
      </w:pPr>
    </w:p>
    <w:tbl>
      <w:tblPr>
        <w:tblStyle w:val="TableGrid"/>
        <w:tblW w:w="0" w:type="auto"/>
        <w:jc w:val="center"/>
        <w:tblLook w:val="04A0" w:firstRow="1" w:lastRow="0" w:firstColumn="1" w:lastColumn="0" w:noHBand="0" w:noVBand="1"/>
      </w:tblPr>
      <w:tblGrid>
        <w:gridCol w:w="9628"/>
      </w:tblGrid>
      <w:tr w:rsidR="6ABDA21E" w14:paraId="292A6B96" w14:textId="77777777" w:rsidTr="00526460">
        <w:trPr>
          <w:trHeight w:val="300"/>
          <w:jc w:val="center"/>
        </w:trPr>
        <w:tc>
          <w:tcPr>
            <w:tcW w:w="9634" w:type="dxa"/>
          </w:tcPr>
          <w:p w14:paraId="35FE55A8" w14:textId="21157517" w:rsidR="6ABDA21E" w:rsidRDefault="400DC3CA" w:rsidP="00114DD9">
            <w:pPr>
              <w:pStyle w:val="Heading2"/>
              <w:numPr>
                <w:ilvl w:val="0"/>
                <w:numId w:val="0"/>
              </w:numPr>
              <w:rPr>
                <w:rFonts w:asciiTheme="minorBidi" w:eastAsia="Arial" w:hAnsiTheme="minorBidi" w:cstheme="minorBidi"/>
              </w:rPr>
            </w:pPr>
            <w:r w:rsidRPr="00114DD9">
              <w:rPr>
                <w:rFonts w:asciiTheme="minorBidi" w:eastAsia="Arial" w:hAnsiTheme="minorBidi" w:cstheme="minorBidi"/>
              </w:rPr>
              <w:t xml:space="preserve">Question </w:t>
            </w:r>
            <w:r w:rsidR="1F8BA021" w:rsidRPr="00114DD9">
              <w:rPr>
                <w:rFonts w:asciiTheme="minorBidi" w:eastAsia="Arial" w:hAnsiTheme="minorBidi" w:cstheme="minorBidi"/>
              </w:rPr>
              <w:t>8</w:t>
            </w:r>
            <w:r w:rsidRPr="00114DD9">
              <w:rPr>
                <w:rFonts w:asciiTheme="minorBidi" w:eastAsia="Arial" w:hAnsiTheme="minorBidi" w:cstheme="minorBidi"/>
              </w:rPr>
              <w:t xml:space="preserve"> – </w:t>
            </w:r>
            <w:r w:rsidR="5BDC922C" w:rsidRPr="00114DD9">
              <w:rPr>
                <w:rFonts w:asciiTheme="minorBidi" w:eastAsia="Arial" w:hAnsiTheme="minorBidi" w:cstheme="minorBidi"/>
              </w:rPr>
              <w:t>Sustainability and Impact</w:t>
            </w:r>
            <w:r w:rsidRPr="00114DD9">
              <w:rPr>
                <w:rFonts w:asciiTheme="minorBidi" w:eastAsia="Arial" w:hAnsiTheme="minorBidi" w:cstheme="minorBidi"/>
              </w:rPr>
              <w:t xml:space="preserve">                                                            </w:t>
            </w:r>
            <w:r w:rsidRPr="1D988221">
              <w:rPr>
                <w:rFonts w:asciiTheme="minorBidi" w:eastAsia="Arial" w:hAnsiTheme="minorBidi" w:cstheme="minorBidi"/>
              </w:rPr>
              <w:t xml:space="preserve"> </w:t>
            </w:r>
            <w:r w:rsidRPr="00114DD9">
              <w:rPr>
                <w:rFonts w:asciiTheme="minorBidi" w:eastAsia="Arial" w:hAnsiTheme="minorBidi" w:cstheme="minorBidi"/>
                <w:color w:val="auto"/>
              </w:rPr>
              <w:t xml:space="preserve">Weighting: </w:t>
            </w:r>
            <w:r w:rsidR="26782FB7" w:rsidRPr="00114DD9">
              <w:rPr>
                <w:rFonts w:asciiTheme="minorBidi" w:eastAsia="Arial" w:hAnsiTheme="minorBidi" w:cstheme="minorBidi"/>
                <w:color w:val="auto"/>
              </w:rPr>
              <w:t>5</w:t>
            </w:r>
            <w:r w:rsidRPr="00114DD9">
              <w:rPr>
                <w:rFonts w:asciiTheme="minorBidi" w:eastAsia="Arial" w:hAnsiTheme="minorBidi" w:cstheme="minorBidi"/>
                <w:color w:val="auto"/>
              </w:rPr>
              <w:t>%</w:t>
            </w:r>
          </w:p>
        </w:tc>
      </w:tr>
      <w:tr w:rsidR="6ABDA21E" w14:paraId="4AE9DCB3" w14:textId="77777777" w:rsidTr="00526460">
        <w:trPr>
          <w:trHeight w:val="300"/>
          <w:jc w:val="center"/>
        </w:trPr>
        <w:tc>
          <w:tcPr>
            <w:tcW w:w="9634" w:type="dxa"/>
          </w:tcPr>
          <w:p w14:paraId="140819BD" w14:textId="5CC35D49" w:rsidR="6B09C3E6" w:rsidRDefault="450F9E82" w:rsidP="00456A13">
            <w:pPr>
              <w:ind w:right="130"/>
              <w:rPr>
                <w:rFonts w:asciiTheme="minorBidi" w:eastAsia="Arial" w:hAnsiTheme="minorBidi" w:cstheme="minorBidi"/>
              </w:rPr>
            </w:pPr>
            <w:r w:rsidRPr="00114DD9">
              <w:rPr>
                <w:rFonts w:asciiTheme="minorBidi" w:eastAsia="Arial" w:hAnsiTheme="minorBidi" w:cstheme="minorBidi"/>
              </w:rPr>
              <w:t>How will you ensure that guaranteed interviews (for learners currently out of the labour market) or enhanced job roles (in the case of existing employees) are provided at the end of the bootcamps? Please outline your strategies for measuring and reporting on the outcomes and impact of the training programmes during the months following the completion of courses.</w:t>
            </w:r>
          </w:p>
          <w:p w14:paraId="2708CA84" w14:textId="4A102260" w:rsidR="00114DD9" w:rsidRDefault="00114DD9" w:rsidP="00456A13">
            <w:pPr>
              <w:ind w:right="130"/>
              <w:rPr>
                <w:rFonts w:asciiTheme="minorBidi" w:eastAsia="Arial" w:hAnsiTheme="minorBidi" w:cstheme="minorBidi"/>
              </w:rPr>
            </w:pPr>
          </w:p>
          <w:p w14:paraId="71295A86" w14:textId="134F7416" w:rsidR="1BB5ED65" w:rsidRDefault="1BB5ED65" w:rsidP="00456A13">
            <w:pPr>
              <w:ind w:right="130"/>
              <w:rPr>
                <w:rFonts w:asciiTheme="minorBidi" w:eastAsia="Arial" w:hAnsiTheme="minorBidi" w:cstheme="minorBidi"/>
              </w:rPr>
            </w:pPr>
            <w:r w:rsidRPr="00114DD9">
              <w:rPr>
                <w:rFonts w:asciiTheme="minorBidi" w:eastAsia="Arial" w:hAnsiTheme="minorBidi" w:cstheme="minorBidi"/>
              </w:rPr>
              <w:t>Your response should include (but is not limited to) details on the following:</w:t>
            </w:r>
          </w:p>
          <w:p w14:paraId="37A4DD50" w14:textId="32FF6B7C" w:rsidR="00114DD9" w:rsidRDefault="00114DD9" w:rsidP="00456A13">
            <w:pPr>
              <w:ind w:right="130"/>
              <w:rPr>
                <w:rFonts w:asciiTheme="minorBidi" w:eastAsia="Arial" w:hAnsiTheme="minorBidi" w:cstheme="minorBidi"/>
              </w:rPr>
            </w:pPr>
          </w:p>
          <w:p w14:paraId="29173831" w14:textId="72936E07" w:rsidR="7A1E0A5D" w:rsidRDefault="7A1E0A5D" w:rsidP="00456A13">
            <w:pPr>
              <w:pStyle w:val="ListParagraph"/>
              <w:numPr>
                <w:ilvl w:val="0"/>
                <w:numId w:val="3"/>
              </w:numPr>
              <w:spacing w:line="276" w:lineRule="auto"/>
              <w:rPr>
                <w:rFonts w:asciiTheme="minorBidi" w:eastAsia="Arial" w:hAnsiTheme="minorBidi" w:cstheme="minorBidi"/>
              </w:rPr>
            </w:pPr>
            <w:r w:rsidRPr="00114DD9">
              <w:rPr>
                <w:rFonts w:asciiTheme="minorBidi" w:eastAsiaTheme="minorEastAsia" w:hAnsiTheme="minorBidi" w:cstheme="minorBidi"/>
                <w:lang w:eastAsia="en-US"/>
              </w:rPr>
              <w:t>What specific partnerships or agreements do you have in place with employers to guarantee interviews for learners currently out of the labour market and enhanced job roles for existing employees?</w:t>
            </w:r>
          </w:p>
          <w:p w14:paraId="6F2F7C64" w14:textId="794C2048" w:rsidR="7A1E0A5D" w:rsidRDefault="7A1E0A5D" w:rsidP="00456A13">
            <w:pPr>
              <w:pStyle w:val="ListParagraph"/>
              <w:numPr>
                <w:ilvl w:val="0"/>
                <w:numId w:val="3"/>
              </w:numPr>
              <w:spacing w:line="276" w:lineRule="auto"/>
              <w:rPr>
                <w:rFonts w:asciiTheme="minorBidi" w:eastAsia="Arial" w:hAnsiTheme="minorBidi" w:cstheme="minorBidi"/>
              </w:rPr>
            </w:pPr>
            <w:r w:rsidRPr="00114DD9">
              <w:rPr>
                <w:rFonts w:asciiTheme="minorBidi" w:eastAsiaTheme="minorEastAsia" w:hAnsiTheme="minorBidi" w:cstheme="minorBidi"/>
                <w:lang w:eastAsia="en-US"/>
              </w:rPr>
              <w:t>How will you track and report on the number of learners who receive guaranteed interviews or enhanced job roles, and what metrics will you use to measure the success of these outcomes?</w:t>
            </w:r>
          </w:p>
          <w:p w14:paraId="131929DB" w14:textId="5FD0931F" w:rsidR="7A1E0A5D" w:rsidRDefault="7A1E0A5D" w:rsidP="00456A13">
            <w:pPr>
              <w:pStyle w:val="ListParagraph"/>
              <w:numPr>
                <w:ilvl w:val="0"/>
                <w:numId w:val="3"/>
              </w:numPr>
              <w:spacing w:line="276" w:lineRule="auto"/>
              <w:rPr>
                <w:rFonts w:asciiTheme="minorBidi" w:eastAsia="Arial" w:hAnsiTheme="minorBidi" w:cstheme="minorBidi"/>
              </w:rPr>
            </w:pPr>
            <w:r w:rsidRPr="00114DD9">
              <w:rPr>
                <w:rFonts w:asciiTheme="minorBidi" w:eastAsiaTheme="minorEastAsia" w:hAnsiTheme="minorBidi" w:cstheme="minorBidi"/>
                <w:lang w:eastAsia="en-US"/>
              </w:rPr>
              <w:t>What follow-up support will you provide to learners after the completion of the bootcamps to ensure they successfully transition into their new roles or job opportunities?</w:t>
            </w:r>
          </w:p>
          <w:p w14:paraId="46409F36" w14:textId="47082714" w:rsidR="6ABDA21E" w:rsidRDefault="6ABDA21E" w:rsidP="00456A13">
            <w:pPr>
              <w:ind w:right="130"/>
              <w:rPr>
                <w:rFonts w:asciiTheme="minorBidi" w:eastAsia="Arial" w:hAnsiTheme="minorBidi" w:cstheme="minorBidi"/>
              </w:rPr>
            </w:pPr>
          </w:p>
        </w:tc>
      </w:tr>
      <w:tr w:rsidR="6ABDA21E" w14:paraId="443753EB" w14:textId="77777777" w:rsidTr="00526460">
        <w:trPr>
          <w:trHeight w:val="300"/>
          <w:jc w:val="center"/>
        </w:trPr>
        <w:tc>
          <w:tcPr>
            <w:tcW w:w="9634" w:type="dxa"/>
          </w:tcPr>
          <w:p w14:paraId="1F5FF627" w14:textId="77777777" w:rsidR="6ABDA21E" w:rsidRDefault="6ABDA21E" w:rsidP="00456A13">
            <w:pPr>
              <w:rPr>
                <w:rFonts w:asciiTheme="minorBidi" w:hAnsiTheme="minorBidi" w:cstheme="minorBidi"/>
              </w:rPr>
            </w:pPr>
          </w:p>
          <w:p w14:paraId="4BBCB4D6" w14:textId="075B4A43" w:rsidR="6ABDA21E" w:rsidRDefault="400DC3CA" w:rsidP="00456A13">
            <w:pPr>
              <w:rPr>
                <w:rFonts w:asciiTheme="minorBidi" w:hAnsiTheme="minorBidi" w:cstheme="minorBidi"/>
              </w:rPr>
            </w:pPr>
            <w:r w:rsidRPr="00114DD9">
              <w:rPr>
                <w:rFonts w:asciiTheme="minorBidi" w:hAnsiTheme="minorBidi" w:cstheme="minorBidi"/>
              </w:rPr>
              <w:t>Please enter your answer here</w:t>
            </w:r>
          </w:p>
          <w:p w14:paraId="7D3BE8D2" w14:textId="77777777" w:rsidR="6ABDA21E" w:rsidRDefault="6ABDA21E" w:rsidP="00456A13">
            <w:pPr>
              <w:rPr>
                <w:rFonts w:asciiTheme="minorBidi" w:hAnsiTheme="minorBidi" w:cstheme="minorBidi"/>
              </w:rPr>
            </w:pPr>
          </w:p>
          <w:p w14:paraId="2759DA83" w14:textId="1C32F958" w:rsidR="6ABDA21E" w:rsidRDefault="6ABDA21E" w:rsidP="00456A13">
            <w:pPr>
              <w:rPr>
                <w:rFonts w:asciiTheme="minorBidi" w:hAnsiTheme="minorBidi" w:cstheme="minorBidi"/>
              </w:rPr>
            </w:pPr>
          </w:p>
          <w:p w14:paraId="7FA6556C" w14:textId="77777777" w:rsidR="6ABDA21E" w:rsidRDefault="6ABDA21E" w:rsidP="00456A13">
            <w:pPr>
              <w:rPr>
                <w:rFonts w:asciiTheme="minorBidi" w:hAnsiTheme="minorBidi" w:cstheme="minorBidi"/>
              </w:rPr>
            </w:pPr>
          </w:p>
          <w:p w14:paraId="3D4C43F6" w14:textId="77777777" w:rsidR="6ABDA21E" w:rsidRDefault="400DC3CA" w:rsidP="00456A13">
            <w:pPr>
              <w:rPr>
                <w:rFonts w:asciiTheme="minorBidi" w:hAnsiTheme="minorBidi" w:cstheme="minorBidi"/>
              </w:rPr>
            </w:pPr>
            <w:r w:rsidRPr="00114DD9">
              <w:rPr>
                <w:rFonts w:asciiTheme="minorBidi" w:hAnsiTheme="minorBidi" w:cstheme="minorBidi"/>
                <w:b/>
                <w:bCs/>
              </w:rPr>
              <w:t xml:space="preserve">Please ensure to stick to the </w:t>
            </w:r>
            <w:bookmarkStart w:id="13" w:name="_Int_WlUfi1EW"/>
            <w:r w:rsidR="03255016" w:rsidRPr="00114DD9">
              <w:rPr>
                <w:rFonts w:asciiTheme="minorBidi" w:hAnsiTheme="minorBidi" w:cstheme="minorBidi"/>
                <w:b/>
                <w:bCs/>
              </w:rPr>
              <w:t>700</w:t>
            </w:r>
            <w:r w:rsidRPr="00114DD9">
              <w:rPr>
                <w:rFonts w:asciiTheme="minorBidi" w:hAnsiTheme="minorBidi" w:cstheme="minorBidi"/>
                <w:b/>
                <w:bCs/>
              </w:rPr>
              <w:t xml:space="preserve"> word</w:t>
            </w:r>
            <w:bookmarkEnd w:id="13"/>
            <w:r w:rsidRPr="00114DD9">
              <w:rPr>
                <w:rFonts w:asciiTheme="minorBidi" w:hAnsiTheme="minorBidi" w:cstheme="minorBidi"/>
                <w:b/>
                <w:bCs/>
              </w:rPr>
              <w:t xml:space="preserve"> limit – </w:t>
            </w:r>
            <w:r w:rsidRPr="00114DD9">
              <w:rPr>
                <w:rFonts w:asciiTheme="minorBidi" w:hAnsiTheme="minorBidi" w:cstheme="minorBidi"/>
              </w:rPr>
              <w:t xml:space="preserve">anything exceeding the word count will be </w:t>
            </w:r>
            <w:bookmarkStart w:id="14" w:name="_Int_M6gyTr4t"/>
            <w:r w:rsidRPr="00114DD9">
              <w:rPr>
                <w:rFonts w:asciiTheme="minorBidi" w:hAnsiTheme="minorBidi" w:cstheme="minorBidi"/>
              </w:rPr>
              <w:t>redacted, and</w:t>
            </w:r>
            <w:bookmarkEnd w:id="14"/>
            <w:r w:rsidRPr="00114DD9">
              <w:rPr>
                <w:rFonts w:asciiTheme="minorBidi" w:hAnsiTheme="minorBidi" w:cstheme="minorBidi"/>
              </w:rPr>
              <w:t xml:space="preserve"> not evaluated.</w:t>
            </w:r>
          </w:p>
          <w:p w14:paraId="7F564C23" w14:textId="34536716" w:rsidR="00B22F95" w:rsidRDefault="00B22F95" w:rsidP="00456A13">
            <w:pPr>
              <w:rPr>
                <w:rFonts w:asciiTheme="minorBidi" w:hAnsiTheme="minorBidi" w:cstheme="minorBidi"/>
                <w:b/>
                <w:bCs/>
              </w:rPr>
            </w:pPr>
          </w:p>
        </w:tc>
      </w:tr>
    </w:tbl>
    <w:p w14:paraId="74294261" w14:textId="2E89289F" w:rsidR="00504182" w:rsidRPr="007D67D9" w:rsidRDefault="00504182" w:rsidP="6ABDA21E">
      <w:pPr>
        <w:jc w:val="both"/>
        <w:rPr>
          <w:rFonts w:asciiTheme="minorBidi" w:hAnsiTheme="minorBidi"/>
        </w:rPr>
      </w:pPr>
    </w:p>
    <w:sectPr w:rsidR="00504182" w:rsidRPr="007D67D9" w:rsidSect="003C3BCD">
      <w:headerReference w:type="default" r:id="rId10"/>
      <w:footerReference w:type="default" r:id="rId11"/>
      <w:pgSz w:w="11906" w:h="16838"/>
      <w:pgMar w:top="1559"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D9B842" w14:textId="77777777" w:rsidR="00A25FE5" w:rsidRDefault="00A25FE5" w:rsidP="00C50F0E">
      <w:pPr>
        <w:spacing w:after="0" w:line="240" w:lineRule="auto"/>
      </w:pPr>
      <w:r>
        <w:separator/>
      </w:r>
    </w:p>
  </w:endnote>
  <w:endnote w:type="continuationSeparator" w:id="0">
    <w:p w14:paraId="0FF05F80" w14:textId="77777777" w:rsidR="00A25FE5" w:rsidRDefault="00A25FE5" w:rsidP="00C50F0E">
      <w:pPr>
        <w:spacing w:after="0" w:line="240" w:lineRule="auto"/>
      </w:pPr>
      <w:r>
        <w:continuationSeparator/>
      </w:r>
    </w:p>
  </w:endnote>
  <w:endnote w:type="continuationNotice" w:id="1">
    <w:p w14:paraId="0DF34683" w14:textId="77777777" w:rsidR="00A25FE5" w:rsidRDefault="00A25FE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86619648"/>
      <w:docPartObj>
        <w:docPartGallery w:val="Page Numbers (Bottom of Page)"/>
        <w:docPartUnique/>
      </w:docPartObj>
    </w:sdtPr>
    <w:sdtContent>
      <w:sdt>
        <w:sdtPr>
          <w:id w:val="-1705238520"/>
          <w:docPartObj>
            <w:docPartGallery w:val="Page Numbers (Top of Page)"/>
            <w:docPartUnique/>
          </w:docPartObj>
        </w:sdtPr>
        <w:sdtContent>
          <w:p w14:paraId="4EF65702" w14:textId="29BCA324" w:rsidR="00C50F0E" w:rsidRDefault="00C50F0E" w:rsidP="00C50F0E">
            <w:pPr>
              <w:pStyle w:val="Foot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sdtContent>
      </w:sdt>
    </w:sdtContent>
  </w:sdt>
  <w:p w14:paraId="067F3219" w14:textId="77777777" w:rsidR="00C50F0E" w:rsidRDefault="00C50F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396CFA" w14:textId="77777777" w:rsidR="00A25FE5" w:rsidRDefault="00A25FE5" w:rsidP="00C50F0E">
      <w:pPr>
        <w:spacing w:after="0" w:line="240" w:lineRule="auto"/>
      </w:pPr>
      <w:r>
        <w:separator/>
      </w:r>
    </w:p>
  </w:footnote>
  <w:footnote w:type="continuationSeparator" w:id="0">
    <w:p w14:paraId="4C10CD39" w14:textId="77777777" w:rsidR="00A25FE5" w:rsidRDefault="00A25FE5" w:rsidP="00C50F0E">
      <w:pPr>
        <w:spacing w:after="0" w:line="240" w:lineRule="auto"/>
      </w:pPr>
      <w:r>
        <w:continuationSeparator/>
      </w:r>
    </w:p>
  </w:footnote>
  <w:footnote w:type="continuationNotice" w:id="1">
    <w:p w14:paraId="32C78FD8" w14:textId="77777777" w:rsidR="00A25FE5" w:rsidRDefault="00A25FE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D8025F" w14:textId="77777777" w:rsidR="004370D0" w:rsidRDefault="00C50F0E" w:rsidP="00C50F0E">
    <w:pPr>
      <w:pStyle w:val="Header"/>
      <w:jc w:val="right"/>
    </w:pPr>
    <w:r>
      <w:rPr>
        <w:noProof/>
      </w:rPr>
      <mc:AlternateContent>
        <mc:Choice Requires="wps">
          <w:drawing>
            <wp:inline distT="0" distB="0" distL="0" distR="0" wp14:anchorId="2E35FB18" wp14:editId="0BEE9ABA">
              <wp:extent cx="6134986" cy="270457"/>
              <wp:effectExtent l="0" t="0" r="0" b="1905"/>
              <wp:docPr id="197" name="Rectangle 197"/>
              <wp:cNvGraphicFramePr/>
              <a:graphic xmlns:a="http://schemas.openxmlformats.org/drawingml/2006/main">
                <a:graphicData uri="http://schemas.microsoft.com/office/word/2010/wordprocessingShape">
                  <wps:wsp>
                    <wps:cNvSpPr/>
                    <wps:spPr>
                      <a:xfrm>
                        <a:off x="0" y="0"/>
                        <a:ext cx="6134986" cy="270457"/>
                      </a:xfrm>
                      <a:prstGeom prst="rect">
                        <a:avLst/>
                      </a:pr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sdt>
                          <w:sdtPr>
                            <w:rPr>
                              <w:caps/>
                              <w:color w:val="FFFFFF" w:themeColor="background1"/>
                            </w:rPr>
                            <w:alias w:val="Title"/>
                            <w:tag w:val=""/>
                            <w:id w:val="1189017394"/>
                            <w:dataBinding w:prefixMappings="xmlns:ns0='http://purl.org/dc/elements/1.1/' xmlns:ns1='http://schemas.openxmlformats.org/package/2006/metadata/core-properties' " w:xpath="/ns1:coreProperties[1]/ns0:title[1]" w:storeItemID="{6C3C8BC8-F283-45AE-878A-BAB7291924A1}"/>
                            <w:text/>
                          </w:sdtPr>
                          <w:sdtContent>
                            <w:p w14:paraId="2670D75F" w14:textId="179B0AB3" w:rsidR="00C50F0E" w:rsidRDefault="003C3BCD">
                              <w:pPr>
                                <w:pStyle w:val="Header"/>
                                <w:jc w:val="center"/>
                                <w:rPr>
                                  <w:caps/>
                                  <w:color w:val="FFFFFF" w:themeColor="background1"/>
                                </w:rPr>
                              </w:pPr>
                              <w:r>
                                <w:rPr>
                                  <w:caps/>
                                  <w:color w:val="FFFFFF" w:themeColor="background1"/>
                                </w:rPr>
                                <w:t>Tender Questionnaire</w:t>
                              </w:r>
                            </w:p>
                          </w:sdtContent>
                        </w:sdt>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spAutoFit/>
                    </wps:bodyPr>
                  </wps:wsp>
                </a:graphicData>
              </a:graphic>
            </wp:inline>
          </w:drawing>
        </mc:Choice>
        <mc:Fallback>
          <w:pict>
            <v:rect w14:anchorId="2E35FB18" id="Rectangle 197" o:spid="_x0000_s1026" style="width:483.05pt;height:21.3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" fillcolor="#4472c4 [3204]" stroked="f" strokeweight="1pt">
              <v:textbox style="mso-fit-shape-to-text:t">
                <w:txbxContent>
                  <w:sdt>
                    <w:sdtPr>
                      <w:rPr>
                        <w:caps/>
                        <w:color w:val="FFFFFF" w:themeColor="background1"/>
                      </w:rPr>
                      <w:alias w:val="Title"/>
                      <w:tag w:val=""/>
                      <w:id w:val="1189017394"/>
                      <w:dataBinding w:prefixMappings="xmlns:ns0='http://purl.org/dc/elements/1.1/' xmlns:ns1='http://schemas.openxmlformats.org/package/2006/metadata/core-properties' " w:xpath="/ns1:coreProperties[1]/ns0:title[1]" w:storeItemID="{6C3C8BC8-F283-45AE-878A-BAB7291924A1}"/>
                      <w:text/>
                    </w:sdtPr>
                    <w:sdtContent>
                      <w:p w14:paraId="2670D75F" w14:textId="179B0AB3" w:rsidR="00C50F0E" w:rsidRDefault="003C3BCD">
                        <w:pPr>
                          <w:pStyle w:val="Header"/>
                          <w:jc w:val="center"/>
                          <w:rPr>
                            <w:caps/>
                            <w:color w:val="FFFFFF" w:themeColor="background1"/>
                          </w:rPr>
                        </w:pPr>
                        <w:r>
                          <w:rPr>
                            <w:caps/>
                            <w:color w:val="FFFFFF" w:themeColor="background1"/>
                          </w:rPr>
                          <w:t>Tender Questionnaire</w:t>
                        </w:r>
                      </w:p>
                    </w:sdtContent>
                  </w:sdt>
                </w:txbxContent>
              </v:textbox>
              <w10:anchorlock/>
            </v:rect>
          </w:pict>
        </mc:Fallback>
      </mc:AlternateContent>
    </w:r>
  </w:p>
  <w:p w14:paraId="6CEA21C6" w14:textId="5ED0B26E" w:rsidR="00C50F0E" w:rsidRDefault="004F73D2" w:rsidP="004F73D2">
    <w:pPr>
      <w:pStyle w:val="Header"/>
      <w:jc w:val="right"/>
    </w:pPr>
    <w:r w:rsidRPr="004F73D2">
      <w:t>Skills Bootcamp - CN240143</w:t>
    </w:r>
  </w:p>
</w:hdr>
</file>

<file path=word/intelligence2.xml><?xml version="1.0" encoding="utf-8"?>
<int2:intelligence xmlns:int2="http://schemas.microsoft.com/office/intelligence/2020/intelligence" xmlns:oel="http://schemas.microsoft.com/office/2019/extlst">
  <int2:observations>
    <int2:bookmark int2:bookmarkName="_Int_baAWpWhk" int2:invalidationBookmarkName="" int2:hashCode="1f5rWEqPmaQCEg" int2:id="09ZY7T0K">
      <int2:state int2:value="Rejected" int2:type="AugLoop_Text_Critique"/>
    </int2:bookmark>
    <int2:bookmark int2:bookmarkName="_Int_ar4j0QoQ" int2:invalidationBookmarkName="" int2:hashCode="1f5rWEqPmaQCEg" int2:id="BaIe2cWj">
      <int2:state int2:value="Rejected" int2:type="AugLoop_Text_Critique"/>
    </int2:bookmark>
    <int2:bookmark int2:bookmarkName="_Int_cdjftbYC" int2:invalidationBookmarkName="" int2:hashCode="1f5rWEqPmaQCEg" int2:id="CD2v4BOV">
      <int2:state int2:value="Rejected" int2:type="AugLoop_Text_Critique"/>
    </int2:bookmark>
    <int2:bookmark int2:bookmarkName="_Int_POSKIDdv" int2:invalidationBookmarkName="" int2:hashCode="GZpSQ9mW3HhTzm" int2:id="GX3Z6lKx">
      <int2:state int2:value="Rejected" int2:type="AugLoop_Text_Critique"/>
    </int2:bookmark>
    <int2:bookmark int2:bookmarkName="_Int_ex40W8hE" int2:invalidationBookmarkName="" int2:hashCode="1f5rWEqPmaQCEg" int2:id="P14QZLTL">
      <int2:state int2:value="Rejected" int2:type="AugLoop_Text_Critique"/>
    </int2:bookmark>
    <int2:bookmark int2:bookmarkName="_Int_M6gyTr4t" int2:invalidationBookmarkName="" int2:hashCode="1f5rWEqPmaQCEg" int2:id="SXcK5dVT">
      <int2:state int2:value="Rejected" int2:type="AugLoop_Text_Critique"/>
    </int2:bookmark>
    <int2:bookmark int2:bookmarkName="_Int_WlUfi1EW" int2:invalidationBookmarkName="" int2:hashCode="GZpSQ9mW3HhTzm" int2:id="YJIlz2Db">
      <int2:state int2:value="Rejected" int2:type="AugLoop_Text_Critique"/>
    </int2:bookmark>
    <int2:bookmark int2:bookmarkName="_Int_llhuJbit" int2:invalidationBookmarkName="" int2:hashCode="GZpSQ9mW3HhTzm" int2:id="f9WFxpLF">
      <int2:state int2:value="Rejected" int2:type="AugLoop_Text_Critique"/>
    </int2:bookmark>
    <int2:bookmark int2:bookmarkName="_Int_nfEOeLqV" int2:invalidationBookmarkName="" int2:hashCode="GZpSQ9mW3HhTzm" int2:id="fXNaKhfY">
      <int2:state int2:value="Rejected" int2:type="AugLoop_Text_Critique"/>
    </int2:bookmark>
    <int2:bookmark int2:bookmarkName="_Int_6BiQPMe7" int2:invalidationBookmarkName="" int2:hashCode="1f5rWEqPmaQCEg" int2:id="gENPqQ4h">
      <int2:state int2:value="Rejected" int2:type="AugLoop_Text_Critique"/>
    </int2:bookmark>
    <int2:bookmark int2:bookmarkName="_Int_K74xsHrS" int2:invalidationBookmarkName="" int2:hashCode="GZpSQ9mW3HhTzm" int2:id="kVoMy4AY">
      <int2:state int2:value="Rejected" int2:type="AugLoop_Text_Critique"/>
    </int2:bookmark>
    <int2:bookmark int2:bookmarkName="_Int_tyesmilZ" int2:invalidationBookmarkName="" int2:hashCode="GZpSQ9mW3HhTzm" int2:id="lLI0LPEj">
      <int2:state int2:value="Rejected" int2:type="AugLoop_Text_Critique"/>
    </int2:bookmark>
    <int2:bookmark int2:bookmarkName="_Int_aFb2Yfle" int2:invalidationBookmarkName="" int2:hashCode="GZpSQ9mW3HhTzm" int2:id="nrKElgDf">
      <int2:state int2:value="Rejected" int2:type="AugLoop_Text_Critique"/>
    </int2:bookmark>
    <int2:bookmark int2:bookmarkName="_Int_A8wX3Wdd" int2:invalidationBookmarkName="" int2:hashCode="GZpSQ9mW3HhTzm" int2:id="r2s3wPTK">
      <int2:state int2:value="Rejected" int2:type="AugLoop_Text_Critique"/>
    </int2:bookmark>
    <int2:bookmark int2:bookmarkName="_Int_P4LF2197" int2:invalidationBookmarkName="" int2:hashCode="1f5rWEqPmaQCEg" int2:id="tLRlqi2m">
      <int2:state int2:value="Rejected" int2:type="AugLoop_Text_Critique"/>
    </int2:bookmark>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A79288"/>
    <w:multiLevelType w:val="hybridMultilevel"/>
    <w:tmpl w:val="4F98E8D0"/>
    <w:lvl w:ilvl="0" w:tplc="17209E30">
      <w:start w:val="1"/>
      <w:numFmt w:val="bullet"/>
      <w:lvlText w:val="·"/>
      <w:lvlJc w:val="left"/>
      <w:pPr>
        <w:ind w:left="720" w:hanging="360"/>
      </w:pPr>
      <w:rPr>
        <w:rFonts w:ascii="Symbol" w:hAnsi="Symbol" w:hint="default"/>
      </w:rPr>
    </w:lvl>
    <w:lvl w:ilvl="1" w:tplc="04CA0310">
      <w:start w:val="1"/>
      <w:numFmt w:val="bullet"/>
      <w:lvlText w:val="o"/>
      <w:lvlJc w:val="left"/>
      <w:pPr>
        <w:ind w:left="1440" w:hanging="360"/>
      </w:pPr>
      <w:rPr>
        <w:rFonts w:ascii="Courier New" w:hAnsi="Courier New" w:hint="default"/>
      </w:rPr>
    </w:lvl>
    <w:lvl w:ilvl="2" w:tplc="DDC2E27E">
      <w:start w:val="1"/>
      <w:numFmt w:val="bullet"/>
      <w:lvlText w:val=""/>
      <w:lvlJc w:val="left"/>
      <w:pPr>
        <w:ind w:left="2160" w:hanging="360"/>
      </w:pPr>
      <w:rPr>
        <w:rFonts w:ascii="Wingdings" w:hAnsi="Wingdings" w:hint="default"/>
      </w:rPr>
    </w:lvl>
    <w:lvl w:ilvl="3" w:tplc="76DAFED8">
      <w:start w:val="1"/>
      <w:numFmt w:val="bullet"/>
      <w:lvlText w:val=""/>
      <w:lvlJc w:val="left"/>
      <w:pPr>
        <w:ind w:left="2880" w:hanging="360"/>
      </w:pPr>
      <w:rPr>
        <w:rFonts w:ascii="Symbol" w:hAnsi="Symbol" w:hint="default"/>
      </w:rPr>
    </w:lvl>
    <w:lvl w:ilvl="4" w:tplc="43BE2C90">
      <w:start w:val="1"/>
      <w:numFmt w:val="bullet"/>
      <w:lvlText w:val="o"/>
      <w:lvlJc w:val="left"/>
      <w:pPr>
        <w:ind w:left="3600" w:hanging="360"/>
      </w:pPr>
      <w:rPr>
        <w:rFonts w:ascii="Courier New" w:hAnsi="Courier New" w:hint="default"/>
      </w:rPr>
    </w:lvl>
    <w:lvl w:ilvl="5" w:tplc="EEAAB0BE">
      <w:start w:val="1"/>
      <w:numFmt w:val="bullet"/>
      <w:lvlText w:val=""/>
      <w:lvlJc w:val="left"/>
      <w:pPr>
        <w:ind w:left="4320" w:hanging="360"/>
      </w:pPr>
      <w:rPr>
        <w:rFonts w:ascii="Wingdings" w:hAnsi="Wingdings" w:hint="default"/>
      </w:rPr>
    </w:lvl>
    <w:lvl w:ilvl="6" w:tplc="DB6659FC">
      <w:start w:val="1"/>
      <w:numFmt w:val="bullet"/>
      <w:lvlText w:val=""/>
      <w:lvlJc w:val="left"/>
      <w:pPr>
        <w:ind w:left="5040" w:hanging="360"/>
      </w:pPr>
      <w:rPr>
        <w:rFonts w:ascii="Symbol" w:hAnsi="Symbol" w:hint="default"/>
      </w:rPr>
    </w:lvl>
    <w:lvl w:ilvl="7" w:tplc="A3463CE4">
      <w:start w:val="1"/>
      <w:numFmt w:val="bullet"/>
      <w:lvlText w:val="o"/>
      <w:lvlJc w:val="left"/>
      <w:pPr>
        <w:ind w:left="5760" w:hanging="360"/>
      </w:pPr>
      <w:rPr>
        <w:rFonts w:ascii="Courier New" w:hAnsi="Courier New" w:hint="default"/>
      </w:rPr>
    </w:lvl>
    <w:lvl w:ilvl="8" w:tplc="68AE33EA">
      <w:start w:val="1"/>
      <w:numFmt w:val="bullet"/>
      <w:lvlText w:val=""/>
      <w:lvlJc w:val="left"/>
      <w:pPr>
        <w:ind w:left="6480" w:hanging="360"/>
      </w:pPr>
      <w:rPr>
        <w:rFonts w:ascii="Wingdings" w:hAnsi="Wingdings" w:hint="default"/>
      </w:rPr>
    </w:lvl>
  </w:abstractNum>
  <w:abstractNum w:abstractNumId="1" w15:restartNumberingAfterBreak="0">
    <w:nsid w:val="1D1D8BA3"/>
    <w:multiLevelType w:val="hybridMultilevel"/>
    <w:tmpl w:val="07F0067C"/>
    <w:lvl w:ilvl="0" w:tplc="1D62ACE2">
      <w:start w:val="1"/>
      <w:numFmt w:val="bullet"/>
      <w:lvlText w:val="·"/>
      <w:lvlJc w:val="left"/>
      <w:pPr>
        <w:ind w:left="720" w:hanging="360"/>
      </w:pPr>
      <w:rPr>
        <w:rFonts w:ascii="Symbol" w:hAnsi="Symbol" w:hint="default"/>
      </w:rPr>
    </w:lvl>
    <w:lvl w:ilvl="1" w:tplc="EA2A0840">
      <w:start w:val="1"/>
      <w:numFmt w:val="bullet"/>
      <w:lvlText w:val="o"/>
      <w:lvlJc w:val="left"/>
      <w:pPr>
        <w:ind w:left="1440" w:hanging="360"/>
      </w:pPr>
      <w:rPr>
        <w:rFonts w:ascii="Courier New" w:hAnsi="Courier New" w:hint="default"/>
      </w:rPr>
    </w:lvl>
    <w:lvl w:ilvl="2" w:tplc="CB6442EC">
      <w:start w:val="1"/>
      <w:numFmt w:val="bullet"/>
      <w:lvlText w:val=""/>
      <w:lvlJc w:val="left"/>
      <w:pPr>
        <w:ind w:left="2160" w:hanging="360"/>
      </w:pPr>
      <w:rPr>
        <w:rFonts w:ascii="Wingdings" w:hAnsi="Wingdings" w:hint="default"/>
      </w:rPr>
    </w:lvl>
    <w:lvl w:ilvl="3" w:tplc="C720A07E">
      <w:start w:val="1"/>
      <w:numFmt w:val="bullet"/>
      <w:lvlText w:val=""/>
      <w:lvlJc w:val="left"/>
      <w:pPr>
        <w:ind w:left="2880" w:hanging="360"/>
      </w:pPr>
      <w:rPr>
        <w:rFonts w:ascii="Symbol" w:hAnsi="Symbol" w:hint="default"/>
      </w:rPr>
    </w:lvl>
    <w:lvl w:ilvl="4" w:tplc="71C866FA">
      <w:start w:val="1"/>
      <w:numFmt w:val="bullet"/>
      <w:lvlText w:val="o"/>
      <w:lvlJc w:val="left"/>
      <w:pPr>
        <w:ind w:left="3600" w:hanging="360"/>
      </w:pPr>
      <w:rPr>
        <w:rFonts w:ascii="Courier New" w:hAnsi="Courier New" w:hint="default"/>
      </w:rPr>
    </w:lvl>
    <w:lvl w:ilvl="5" w:tplc="0C7EA952">
      <w:start w:val="1"/>
      <w:numFmt w:val="bullet"/>
      <w:lvlText w:val=""/>
      <w:lvlJc w:val="left"/>
      <w:pPr>
        <w:ind w:left="4320" w:hanging="360"/>
      </w:pPr>
      <w:rPr>
        <w:rFonts w:ascii="Wingdings" w:hAnsi="Wingdings" w:hint="default"/>
      </w:rPr>
    </w:lvl>
    <w:lvl w:ilvl="6" w:tplc="5B4ABEFA">
      <w:start w:val="1"/>
      <w:numFmt w:val="bullet"/>
      <w:lvlText w:val=""/>
      <w:lvlJc w:val="left"/>
      <w:pPr>
        <w:ind w:left="5040" w:hanging="360"/>
      </w:pPr>
      <w:rPr>
        <w:rFonts w:ascii="Symbol" w:hAnsi="Symbol" w:hint="default"/>
      </w:rPr>
    </w:lvl>
    <w:lvl w:ilvl="7" w:tplc="FA066552">
      <w:start w:val="1"/>
      <w:numFmt w:val="bullet"/>
      <w:lvlText w:val="o"/>
      <w:lvlJc w:val="left"/>
      <w:pPr>
        <w:ind w:left="5760" w:hanging="360"/>
      </w:pPr>
      <w:rPr>
        <w:rFonts w:ascii="Courier New" w:hAnsi="Courier New" w:hint="default"/>
      </w:rPr>
    </w:lvl>
    <w:lvl w:ilvl="8" w:tplc="4FB2F9D0">
      <w:start w:val="1"/>
      <w:numFmt w:val="bullet"/>
      <w:lvlText w:val=""/>
      <w:lvlJc w:val="left"/>
      <w:pPr>
        <w:ind w:left="6480" w:hanging="360"/>
      </w:pPr>
      <w:rPr>
        <w:rFonts w:ascii="Wingdings" w:hAnsi="Wingdings" w:hint="default"/>
      </w:rPr>
    </w:lvl>
  </w:abstractNum>
  <w:abstractNum w:abstractNumId="2" w15:restartNumberingAfterBreak="0">
    <w:nsid w:val="2C406932"/>
    <w:multiLevelType w:val="hybridMultilevel"/>
    <w:tmpl w:val="A8B80B20"/>
    <w:lvl w:ilvl="0" w:tplc="40962576">
      <w:start w:val="1"/>
      <w:numFmt w:val="bullet"/>
      <w:lvlText w:val="·"/>
      <w:lvlJc w:val="left"/>
      <w:pPr>
        <w:ind w:left="720" w:hanging="360"/>
      </w:pPr>
      <w:rPr>
        <w:rFonts w:ascii="Symbol" w:hAnsi="Symbol" w:hint="default"/>
      </w:rPr>
    </w:lvl>
    <w:lvl w:ilvl="1" w:tplc="907C79FA">
      <w:start w:val="1"/>
      <w:numFmt w:val="bullet"/>
      <w:lvlText w:val="o"/>
      <w:lvlJc w:val="left"/>
      <w:pPr>
        <w:ind w:left="1440" w:hanging="360"/>
      </w:pPr>
      <w:rPr>
        <w:rFonts w:ascii="Courier New" w:hAnsi="Courier New" w:hint="default"/>
      </w:rPr>
    </w:lvl>
    <w:lvl w:ilvl="2" w:tplc="FA1ED388">
      <w:start w:val="1"/>
      <w:numFmt w:val="bullet"/>
      <w:lvlText w:val=""/>
      <w:lvlJc w:val="left"/>
      <w:pPr>
        <w:ind w:left="2160" w:hanging="360"/>
      </w:pPr>
      <w:rPr>
        <w:rFonts w:ascii="Wingdings" w:hAnsi="Wingdings" w:hint="default"/>
      </w:rPr>
    </w:lvl>
    <w:lvl w:ilvl="3" w:tplc="9ECA2278">
      <w:start w:val="1"/>
      <w:numFmt w:val="bullet"/>
      <w:lvlText w:val=""/>
      <w:lvlJc w:val="left"/>
      <w:pPr>
        <w:ind w:left="2880" w:hanging="360"/>
      </w:pPr>
      <w:rPr>
        <w:rFonts w:ascii="Symbol" w:hAnsi="Symbol" w:hint="default"/>
      </w:rPr>
    </w:lvl>
    <w:lvl w:ilvl="4" w:tplc="C40EC788">
      <w:start w:val="1"/>
      <w:numFmt w:val="bullet"/>
      <w:lvlText w:val="o"/>
      <w:lvlJc w:val="left"/>
      <w:pPr>
        <w:ind w:left="3600" w:hanging="360"/>
      </w:pPr>
      <w:rPr>
        <w:rFonts w:ascii="Courier New" w:hAnsi="Courier New" w:hint="default"/>
      </w:rPr>
    </w:lvl>
    <w:lvl w:ilvl="5" w:tplc="42088FA6">
      <w:start w:val="1"/>
      <w:numFmt w:val="bullet"/>
      <w:lvlText w:val=""/>
      <w:lvlJc w:val="left"/>
      <w:pPr>
        <w:ind w:left="4320" w:hanging="360"/>
      </w:pPr>
      <w:rPr>
        <w:rFonts w:ascii="Wingdings" w:hAnsi="Wingdings" w:hint="default"/>
      </w:rPr>
    </w:lvl>
    <w:lvl w:ilvl="6" w:tplc="5EDA6588">
      <w:start w:val="1"/>
      <w:numFmt w:val="bullet"/>
      <w:lvlText w:val=""/>
      <w:lvlJc w:val="left"/>
      <w:pPr>
        <w:ind w:left="5040" w:hanging="360"/>
      </w:pPr>
      <w:rPr>
        <w:rFonts w:ascii="Symbol" w:hAnsi="Symbol" w:hint="default"/>
      </w:rPr>
    </w:lvl>
    <w:lvl w:ilvl="7" w:tplc="AADE8ECE">
      <w:start w:val="1"/>
      <w:numFmt w:val="bullet"/>
      <w:lvlText w:val="o"/>
      <w:lvlJc w:val="left"/>
      <w:pPr>
        <w:ind w:left="5760" w:hanging="360"/>
      </w:pPr>
      <w:rPr>
        <w:rFonts w:ascii="Courier New" w:hAnsi="Courier New" w:hint="default"/>
      </w:rPr>
    </w:lvl>
    <w:lvl w:ilvl="8" w:tplc="09C0788E">
      <w:start w:val="1"/>
      <w:numFmt w:val="bullet"/>
      <w:lvlText w:val=""/>
      <w:lvlJc w:val="left"/>
      <w:pPr>
        <w:ind w:left="6480" w:hanging="360"/>
      </w:pPr>
      <w:rPr>
        <w:rFonts w:ascii="Wingdings" w:hAnsi="Wingdings" w:hint="default"/>
      </w:rPr>
    </w:lvl>
  </w:abstractNum>
  <w:abstractNum w:abstractNumId="3" w15:restartNumberingAfterBreak="0">
    <w:nsid w:val="2F5A5536"/>
    <w:multiLevelType w:val="multilevel"/>
    <w:tmpl w:val="3DCE95FA"/>
    <w:lvl w:ilvl="0">
      <w:start w:val="1"/>
      <w:numFmt w:val="decimal"/>
      <w:pStyle w:val="Heading1"/>
      <w:lvlText w:val="%1"/>
      <w:lvlJc w:val="left"/>
      <w:pPr>
        <w:ind w:left="432" w:hanging="432"/>
      </w:pPr>
    </w:lvl>
    <w:lvl w:ilvl="1">
      <w:start w:val="1"/>
      <w:numFmt w:val="decimal"/>
      <w:pStyle w:val="Heading2"/>
      <w:lvlText w:val="%1.%2"/>
      <w:lvlJc w:val="left"/>
      <w:pPr>
        <w:ind w:left="576" w:hanging="576"/>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3ED9728B"/>
    <w:multiLevelType w:val="hybridMultilevel"/>
    <w:tmpl w:val="C33C8AB6"/>
    <w:lvl w:ilvl="0" w:tplc="DDD4AF66">
      <w:start w:val="1"/>
      <w:numFmt w:val="bullet"/>
      <w:lvlText w:val="·"/>
      <w:lvlJc w:val="left"/>
      <w:pPr>
        <w:ind w:left="720" w:hanging="360"/>
      </w:pPr>
      <w:rPr>
        <w:rFonts w:ascii="Symbol" w:hAnsi="Symbol" w:hint="default"/>
      </w:rPr>
    </w:lvl>
    <w:lvl w:ilvl="1" w:tplc="73A05B2C">
      <w:start w:val="1"/>
      <w:numFmt w:val="bullet"/>
      <w:lvlText w:val="o"/>
      <w:lvlJc w:val="left"/>
      <w:pPr>
        <w:ind w:left="1440" w:hanging="360"/>
      </w:pPr>
      <w:rPr>
        <w:rFonts w:ascii="Courier New" w:hAnsi="Courier New" w:hint="default"/>
      </w:rPr>
    </w:lvl>
    <w:lvl w:ilvl="2" w:tplc="0AE2CD2E">
      <w:start w:val="1"/>
      <w:numFmt w:val="bullet"/>
      <w:lvlText w:val=""/>
      <w:lvlJc w:val="left"/>
      <w:pPr>
        <w:ind w:left="2160" w:hanging="360"/>
      </w:pPr>
      <w:rPr>
        <w:rFonts w:ascii="Wingdings" w:hAnsi="Wingdings" w:hint="default"/>
      </w:rPr>
    </w:lvl>
    <w:lvl w:ilvl="3" w:tplc="D20EF41E">
      <w:start w:val="1"/>
      <w:numFmt w:val="bullet"/>
      <w:lvlText w:val=""/>
      <w:lvlJc w:val="left"/>
      <w:pPr>
        <w:ind w:left="2880" w:hanging="360"/>
      </w:pPr>
      <w:rPr>
        <w:rFonts w:ascii="Symbol" w:hAnsi="Symbol" w:hint="default"/>
      </w:rPr>
    </w:lvl>
    <w:lvl w:ilvl="4" w:tplc="E40C4990">
      <w:start w:val="1"/>
      <w:numFmt w:val="bullet"/>
      <w:lvlText w:val="o"/>
      <w:lvlJc w:val="left"/>
      <w:pPr>
        <w:ind w:left="3600" w:hanging="360"/>
      </w:pPr>
      <w:rPr>
        <w:rFonts w:ascii="Courier New" w:hAnsi="Courier New" w:hint="default"/>
      </w:rPr>
    </w:lvl>
    <w:lvl w:ilvl="5" w:tplc="89A85EE6">
      <w:start w:val="1"/>
      <w:numFmt w:val="bullet"/>
      <w:lvlText w:val=""/>
      <w:lvlJc w:val="left"/>
      <w:pPr>
        <w:ind w:left="4320" w:hanging="360"/>
      </w:pPr>
      <w:rPr>
        <w:rFonts w:ascii="Wingdings" w:hAnsi="Wingdings" w:hint="default"/>
      </w:rPr>
    </w:lvl>
    <w:lvl w:ilvl="6" w:tplc="26F29F3C">
      <w:start w:val="1"/>
      <w:numFmt w:val="bullet"/>
      <w:lvlText w:val=""/>
      <w:lvlJc w:val="left"/>
      <w:pPr>
        <w:ind w:left="5040" w:hanging="360"/>
      </w:pPr>
      <w:rPr>
        <w:rFonts w:ascii="Symbol" w:hAnsi="Symbol" w:hint="default"/>
      </w:rPr>
    </w:lvl>
    <w:lvl w:ilvl="7" w:tplc="6EEE3872">
      <w:start w:val="1"/>
      <w:numFmt w:val="bullet"/>
      <w:lvlText w:val="o"/>
      <w:lvlJc w:val="left"/>
      <w:pPr>
        <w:ind w:left="5760" w:hanging="360"/>
      </w:pPr>
      <w:rPr>
        <w:rFonts w:ascii="Courier New" w:hAnsi="Courier New" w:hint="default"/>
      </w:rPr>
    </w:lvl>
    <w:lvl w:ilvl="8" w:tplc="DAA8085E">
      <w:start w:val="1"/>
      <w:numFmt w:val="bullet"/>
      <w:lvlText w:val=""/>
      <w:lvlJc w:val="left"/>
      <w:pPr>
        <w:ind w:left="6480" w:hanging="360"/>
      </w:pPr>
      <w:rPr>
        <w:rFonts w:ascii="Wingdings" w:hAnsi="Wingdings" w:hint="default"/>
      </w:rPr>
    </w:lvl>
  </w:abstractNum>
  <w:abstractNum w:abstractNumId="5" w15:restartNumberingAfterBreak="0">
    <w:nsid w:val="4B8E610E"/>
    <w:multiLevelType w:val="hybridMultilevel"/>
    <w:tmpl w:val="2042E72A"/>
    <w:lvl w:ilvl="0" w:tplc="D9A64FEE">
      <w:start w:val="1"/>
      <w:numFmt w:val="bullet"/>
      <w:lvlText w:val=""/>
      <w:lvlJc w:val="left"/>
      <w:pPr>
        <w:ind w:left="720" w:hanging="360"/>
      </w:pPr>
      <w:rPr>
        <w:rFonts w:ascii="Symbol" w:hAnsi="Symbol" w:hint="default"/>
      </w:rPr>
    </w:lvl>
    <w:lvl w:ilvl="1" w:tplc="B2805E08">
      <w:start w:val="1"/>
      <w:numFmt w:val="bullet"/>
      <w:lvlText w:val="o"/>
      <w:lvlJc w:val="left"/>
      <w:pPr>
        <w:ind w:left="1440" w:hanging="360"/>
      </w:pPr>
      <w:rPr>
        <w:rFonts w:ascii="Courier New" w:hAnsi="Courier New" w:hint="default"/>
      </w:rPr>
    </w:lvl>
    <w:lvl w:ilvl="2" w:tplc="D2DCEC66">
      <w:start w:val="1"/>
      <w:numFmt w:val="bullet"/>
      <w:lvlText w:val=""/>
      <w:lvlJc w:val="left"/>
      <w:pPr>
        <w:ind w:left="2160" w:hanging="360"/>
      </w:pPr>
      <w:rPr>
        <w:rFonts w:ascii="Wingdings" w:hAnsi="Wingdings" w:hint="default"/>
      </w:rPr>
    </w:lvl>
    <w:lvl w:ilvl="3" w:tplc="AC5A7CAC">
      <w:start w:val="1"/>
      <w:numFmt w:val="bullet"/>
      <w:lvlText w:val=""/>
      <w:lvlJc w:val="left"/>
      <w:pPr>
        <w:ind w:left="2880" w:hanging="360"/>
      </w:pPr>
      <w:rPr>
        <w:rFonts w:ascii="Symbol" w:hAnsi="Symbol" w:hint="default"/>
      </w:rPr>
    </w:lvl>
    <w:lvl w:ilvl="4" w:tplc="75248B60">
      <w:start w:val="1"/>
      <w:numFmt w:val="bullet"/>
      <w:lvlText w:val="o"/>
      <w:lvlJc w:val="left"/>
      <w:pPr>
        <w:ind w:left="3600" w:hanging="360"/>
      </w:pPr>
      <w:rPr>
        <w:rFonts w:ascii="Courier New" w:hAnsi="Courier New" w:hint="default"/>
      </w:rPr>
    </w:lvl>
    <w:lvl w:ilvl="5" w:tplc="671CF8F6">
      <w:start w:val="1"/>
      <w:numFmt w:val="bullet"/>
      <w:lvlText w:val=""/>
      <w:lvlJc w:val="left"/>
      <w:pPr>
        <w:ind w:left="4320" w:hanging="360"/>
      </w:pPr>
      <w:rPr>
        <w:rFonts w:ascii="Wingdings" w:hAnsi="Wingdings" w:hint="default"/>
      </w:rPr>
    </w:lvl>
    <w:lvl w:ilvl="6" w:tplc="A11AF99A">
      <w:start w:val="1"/>
      <w:numFmt w:val="bullet"/>
      <w:lvlText w:val=""/>
      <w:lvlJc w:val="left"/>
      <w:pPr>
        <w:ind w:left="5040" w:hanging="360"/>
      </w:pPr>
      <w:rPr>
        <w:rFonts w:ascii="Symbol" w:hAnsi="Symbol" w:hint="default"/>
      </w:rPr>
    </w:lvl>
    <w:lvl w:ilvl="7" w:tplc="1E749EFC">
      <w:start w:val="1"/>
      <w:numFmt w:val="bullet"/>
      <w:lvlText w:val="o"/>
      <w:lvlJc w:val="left"/>
      <w:pPr>
        <w:ind w:left="5760" w:hanging="360"/>
      </w:pPr>
      <w:rPr>
        <w:rFonts w:ascii="Courier New" w:hAnsi="Courier New" w:hint="default"/>
      </w:rPr>
    </w:lvl>
    <w:lvl w:ilvl="8" w:tplc="914814D2">
      <w:start w:val="1"/>
      <w:numFmt w:val="bullet"/>
      <w:lvlText w:val=""/>
      <w:lvlJc w:val="left"/>
      <w:pPr>
        <w:ind w:left="6480" w:hanging="360"/>
      </w:pPr>
      <w:rPr>
        <w:rFonts w:ascii="Wingdings" w:hAnsi="Wingdings" w:hint="default"/>
      </w:rPr>
    </w:lvl>
  </w:abstractNum>
  <w:abstractNum w:abstractNumId="6" w15:restartNumberingAfterBreak="0">
    <w:nsid w:val="4D865D33"/>
    <w:multiLevelType w:val="hybridMultilevel"/>
    <w:tmpl w:val="E45AD1EC"/>
    <w:lvl w:ilvl="0" w:tplc="DDBAA9AE">
      <w:start w:val="1"/>
      <w:numFmt w:val="decimal"/>
      <w:pStyle w:val="ChrissHeadings"/>
      <w:lvlText w:val="%1."/>
      <w:lvlJc w:val="left"/>
      <w:pPr>
        <w:ind w:left="360" w:hanging="360"/>
      </w:pPr>
      <w:rPr>
        <w:color w:val="2F5496" w:themeColor="accent1" w:themeShade="BF"/>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569E65EE"/>
    <w:multiLevelType w:val="hybridMultilevel"/>
    <w:tmpl w:val="CC6E2894"/>
    <w:lvl w:ilvl="0" w:tplc="16EA6C70">
      <w:start w:val="1"/>
      <w:numFmt w:val="bullet"/>
      <w:lvlText w:val=""/>
      <w:lvlJc w:val="left"/>
      <w:pPr>
        <w:ind w:left="720" w:hanging="360"/>
      </w:pPr>
      <w:rPr>
        <w:rFonts w:ascii="Symbol" w:hAnsi="Symbol" w:hint="default"/>
      </w:rPr>
    </w:lvl>
    <w:lvl w:ilvl="1" w:tplc="A3CC7932">
      <w:start w:val="1"/>
      <w:numFmt w:val="bullet"/>
      <w:lvlText w:val="o"/>
      <w:lvlJc w:val="left"/>
      <w:pPr>
        <w:ind w:left="1440" w:hanging="360"/>
      </w:pPr>
      <w:rPr>
        <w:rFonts w:ascii="Courier New" w:hAnsi="Courier New" w:hint="default"/>
      </w:rPr>
    </w:lvl>
    <w:lvl w:ilvl="2" w:tplc="13F4C29A">
      <w:start w:val="1"/>
      <w:numFmt w:val="bullet"/>
      <w:lvlText w:val=""/>
      <w:lvlJc w:val="left"/>
      <w:pPr>
        <w:ind w:left="2160" w:hanging="360"/>
      </w:pPr>
      <w:rPr>
        <w:rFonts w:ascii="Wingdings" w:hAnsi="Wingdings" w:hint="default"/>
      </w:rPr>
    </w:lvl>
    <w:lvl w:ilvl="3" w:tplc="29D06694">
      <w:start w:val="1"/>
      <w:numFmt w:val="bullet"/>
      <w:lvlText w:val=""/>
      <w:lvlJc w:val="left"/>
      <w:pPr>
        <w:ind w:left="2880" w:hanging="360"/>
      </w:pPr>
      <w:rPr>
        <w:rFonts w:ascii="Symbol" w:hAnsi="Symbol" w:hint="default"/>
      </w:rPr>
    </w:lvl>
    <w:lvl w:ilvl="4" w:tplc="CE4CC388">
      <w:start w:val="1"/>
      <w:numFmt w:val="bullet"/>
      <w:lvlText w:val="o"/>
      <w:lvlJc w:val="left"/>
      <w:pPr>
        <w:ind w:left="3600" w:hanging="360"/>
      </w:pPr>
      <w:rPr>
        <w:rFonts w:ascii="Courier New" w:hAnsi="Courier New" w:hint="default"/>
      </w:rPr>
    </w:lvl>
    <w:lvl w:ilvl="5" w:tplc="D632C4DA">
      <w:start w:val="1"/>
      <w:numFmt w:val="bullet"/>
      <w:lvlText w:val=""/>
      <w:lvlJc w:val="left"/>
      <w:pPr>
        <w:ind w:left="4320" w:hanging="360"/>
      </w:pPr>
      <w:rPr>
        <w:rFonts w:ascii="Wingdings" w:hAnsi="Wingdings" w:hint="default"/>
      </w:rPr>
    </w:lvl>
    <w:lvl w:ilvl="6" w:tplc="5FB8A76C">
      <w:start w:val="1"/>
      <w:numFmt w:val="bullet"/>
      <w:lvlText w:val=""/>
      <w:lvlJc w:val="left"/>
      <w:pPr>
        <w:ind w:left="5040" w:hanging="360"/>
      </w:pPr>
      <w:rPr>
        <w:rFonts w:ascii="Symbol" w:hAnsi="Symbol" w:hint="default"/>
      </w:rPr>
    </w:lvl>
    <w:lvl w:ilvl="7" w:tplc="5B0681DA">
      <w:start w:val="1"/>
      <w:numFmt w:val="bullet"/>
      <w:lvlText w:val="o"/>
      <w:lvlJc w:val="left"/>
      <w:pPr>
        <w:ind w:left="5760" w:hanging="360"/>
      </w:pPr>
      <w:rPr>
        <w:rFonts w:ascii="Courier New" w:hAnsi="Courier New" w:hint="default"/>
      </w:rPr>
    </w:lvl>
    <w:lvl w:ilvl="8" w:tplc="1688BBC6">
      <w:start w:val="1"/>
      <w:numFmt w:val="bullet"/>
      <w:lvlText w:val=""/>
      <w:lvlJc w:val="left"/>
      <w:pPr>
        <w:ind w:left="6480" w:hanging="360"/>
      </w:pPr>
      <w:rPr>
        <w:rFonts w:ascii="Wingdings" w:hAnsi="Wingdings" w:hint="default"/>
      </w:rPr>
    </w:lvl>
  </w:abstractNum>
  <w:abstractNum w:abstractNumId="8" w15:restartNumberingAfterBreak="0">
    <w:nsid w:val="5E3952DB"/>
    <w:multiLevelType w:val="hybridMultilevel"/>
    <w:tmpl w:val="5A6C7868"/>
    <w:lvl w:ilvl="0" w:tplc="C7AEF448">
      <w:start w:val="1"/>
      <w:numFmt w:val="bullet"/>
      <w:lvlText w:val="·"/>
      <w:lvlJc w:val="left"/>
      <w:pPr>
        <w:ind w:left="720" w:hanging="360"/>
      </w:pPr>
      <w:rPr>
        <w:rFonts w:ascii="Symbol" w:hAnsi="Symbol" w:hint="default"/>
      </w:rPr>
    </w:lvl>
    <w:lvl w:ilvl="1" w:tplc="F7DA2114">
      <w:start w:val="1"/>
      <w:numFmt w:val="bullet"/>
      <w:lvlText w:val="o"/>
      <w:lvlJc w:val="left"/>
      <w:pPr>
        <w:ind w:left="1440" w:hanging="360"/>
      </w:pPr>
      <w:rPr>
        <w:rFonts w:ascii="Courier New" w:hAnsi="Courier New" w:hint="default"/>
      </w:rPr>
    </w:lvl>
    <w:lvl w:ilvl="2" w:tplc="6A140B40">
      <w:start w:val="1"/>
      <w:numFmt w:val="bullet"/>
      <w:lvlText w:val=""/>
      <w:lvlJc w:val="left"/>
      <w:pPr>
        <w:ind w:left="2160" w:hanging="360"/>
      </w:pPr>
      <w:rPr>
        <w:rFonts w:ascii="Wingdings" w:hAnsi="Wingdings" w:hint="default"/>
      </w:rPr>
    </w:lvl>
    <w:lvl w:ilvl="3" w:tplc="11A43D0E">
      <w:start w:val="1"/>
      <w:numFmt w:val="bullet"/>
      <w:lvlText w:val=""/>
      <w:lvlJc w:val="left"/>
      <w:pPr>
        <w:ind w:left="2880" w:hanging="360"/>
      </w:pPr>
      <w:rPr>
        <w:rFonts w:ascii="Symbol" w:hAnsi="Symbol" w:hint="default"/>
      </w:rPr>
    </w:lvl>
    <w:lvl w:ilvl="4" w:tplc="D27ED062">
      <w:start w:val="1"/>
      <w:numFmt w:val="bullet"/>
      <w:lvlText w:val="o"/>
      <w:lvlJc w:val="left"/>
      <w:pPr>
        <w:ind w:left="3600" w:hanging="360"/>
      </w:pPr>
      <w:rPr>
        <w:rFonts w:ascii="Courier New" w:hAnsi="Courier New" w:hint="default"/>
      </w:rPr>
    </w:lvl>
    <w:lvl w:ilvl="5" w:tplc="C9DC775E">
      <w:start w:val="1"/>
      <w:numFmt w:val="bullet"/>
      <w:lvlText w:val=""/>
      <w:lvlJc w:val="left"/>
      <w:pPr>
        <w:ind w:left="4320" w:hanging="360"/>
      </w:pPr>
      <w:rPr>
        <w:rFonts w:ascii="Wingdings" w:hAnsi="Wingdings" w:hint="default"/>
      </w:rPr>
    </w:lvl>
    <w:lvl w:ilvl="6" w:tplc="DFC2D10A">
      <w:start w:val="1"/>
      <w:numFmt w:val="bullet"/>
      <w:lvlText w:val=""/>
      <w:lvlJc w:val="left"/>
      <w:pPr>
        <w:ind w:left="5040" w:hanging="360"/>
      </w:pPr>
      <w:rPr>
        <w:rFonts w:ascii="Symbol" w:hAnsi="Symbol" w:hint="default"/>
      </w:rPr>
    </w:lvl>
    <w:lvl w:ilvl="7" w:tplc="F404E530">
      <w:start w:val="1"/>
      <w:numFmt w:val="bullet"/>
      <w:lvlText w:val="o"/>
      <w:lvlJc w:val="left"/>
      <w:pPr>
        <w:ind w:left="5760" w:hanging="360"/>
      </w:pPr>
      <w:rPr>
        <w:rFonts w:ascii="Courier New" w:hAnsi="Courier New" w:hint="default"/>
      </w:rPr>
    </w:lvl>
    <w:lvl w:ilvl="8" w:tplc="22BA982C">
      <w:start w:val="1"/>
      <w:numFmt w:val="bullet"/>
      <w:lvlText w:val=""/>
      <w:lvlJc w:val="left"/>
      <w:pPr>
        <w:ind w:left="6480" w:hanging="360"/>
      </w:pPr>
      <w:rPr>
        <w:rFonts w:ascii="Wingdings" w:hAnsi="Wingdings" w:hint="default"/>
      </w:rPr>
    </w:lvl>
  </w:abstractNum>
  <w:abstractNum w:abstractNumId="9" w15:restartNumberingAfterBreak="0">
    <w:nsid w:val="6DA42B66"/>
    <w:multiLevelType w:val="hybridMultilevel"/>
    <w:tmpl w:val="12B6345C"/>
    <w:lvl w:ilvl="0" w:tplc="F9524CAA">
      <w:start w:val="1"/>
      <w:numFmt w:val="bullet"/>
      <w:lvlText w:val=""/>
      <w:lvlJc w:val="left"/>
      <w:pPr>
        <w:ind w:left="720" w:hanging="360"/>
      </w:pPr>
      <w:rPr>
        <w:rFonts w:ascii="Symbol" w:hAnsi="Symbol" w:hint="default"/>
      </w:rPr>
    </w:lvl>
    <w:lvl w:ilvl="1" w:tplc="712C120A">
      <w:start w:val="1"/>
      <w:numFmt w:val="bullet"/>
      <w:lvlText w:val="o"/>
      <w:lvlJc w:val="left"/>
      <w:pPr>
        <w:ind w:left="1440" w:hanging="360"/>
      </w:pPr>
      <w:rPr>
        <w:rFonts w:ascii="Courier New" w:hAnsi="Courier New" w:hint="default"/>
      </w:rPr>
    </w:lvl>
    <w:lvl w:ilvl="2" w:tplc="8E3622BC">
      <w:start w:val="1"/>
      <w:numFmt w:val="bullet"/>
      <w:lvlText w:val=""/>
      <w:lvlJc w:val="left"/>
      <w:pPr>
        <w:ind w:left="2160" w:hanging="360"/>
      </w:pPr>
      <w:rPr>
        <w:rFonts w:ascii="Wingdings" w:hAnsi="Wingdings" w:hint="default"/>
      </w:rPr>
    </w:lvl>
    <w:lvl w:ilvl="3" w:tplc="D51E8D2C">
      <w:start w:val="1"/>
      <w:numFmt w:val="bullet"/>
      <w:lvlText w:val=""/>
      <w:lvlJc w:val="left"/>
      <w:pPr>
        <w:ind w:left="2880" w:hanging="360"/>
      </w:pPr>
      <w:rPr>
        <w:rFonts w:ascii="Symbol" w:hAnsi="Symbol" w:hint="default"/>
      </w:rPr>
    </w:lvl>
    <w:lvl w:ilvl="4" w:tplc="712ADC86">
      <w:start w:val="1"/>
      <w:numFmt w:val="bullet"/>
      <w:lvlText w:val="o"/>
      <w:lvlJc w:val="left"/>
      <w:pPr>
        <w:ind w:left="3600" w:hanging="360"/>
      </w:pPr>
      <w:rPr>
        <w:rFonts w:ascii="Courier New" w:hAnsi="Courier New" w:hint="default"/>
      </w:rPr>
    </w:lvl>
    <w:lvl w:ilvl="5" w:tplc="ACEC6F80">
      <w:start w:val="1"/>
      <w:numFmt w:val="bullet"/>
      <w:lvlText w:val=""/>
      <w:lvlJc w:val="left"/>
      <w:pPr>
        <w:ind w:left="4320" w:hanging="360"/>
      </w:pPr>
      <w:rPr>
        <w:rFonts w:ascii="Wingdings" w:hAnsi="Wingdings" w:hint="default"/>
      </w:rPr>
    </w:lvl>
    <w:lvl w:ilvl="6" w:tplc="013E0F00">
      <w:start w:val="1"/>
      <w:numFmt w:val="bullet"/>
      <w:lvlText w:val=""/>
      <w:lvlJc w:val="left"/>
      <w:pPr>
        <w:ind w:left="5040" w:hanging="360"/>
      </w:pPr>
      <w:rPr>
        <w:rFonts w:ascii="Symbol" w:hAnsi="Symbol" w:hint="default"/>
      </w:rPr>
    </w:lvl>
    <w:lvl w:ilvl="7" w:tplc="C76CF4A2">
      <w:start w:val="1"/>
      <w:numFmt w:val="bullet"/>
      <w:lvlText w:val="o"/>
      <w:lvlJc w:val="left"/>
      <w:pPr>
        <w:ind w:left="5760" w:hanging="360"/>
      </w:pPr>
      <w:rPr>
        <w:rFonts w:ascii="Courier New" w:hAnsi="Courier New" w:hint="default"/>
      </w:rPr>
    </w:lvl>
    <w:lvl w:ilvl="8" w:tplc="8D02FC8C">
      <w:start w:val="1"/>
      <w:numFmt w:val="bullet"/>
      <w:lvlText w:val=""/>
      <w:lvlJc w:val="left"/>
      <w:pPr>
        <w:ind w:left="6480" w:hanging="360"/>
      </w:pPr>
      <w:rPr>
        <w:rFonts w:ascii="Wingdings" w:hAnsi="Wingdings" w:hint="default"/>
      </w:rPr>
    </w:lvl>
  </w:abstractNum>
  <w:num w:numId="1" w16cid:durableId="1028483781">
    <w:abstractNumId w:val="0"/>
  </w:num>
  <w:num w:numId="2" w16cid:durableId="126945443">
    <w:abstractNumId w:val="5"/>
  </w:num>
  <w:num w:numId="3" w16cid:durableId="1219392945">
    <w:abstractNumId w:val="2"/>
  </w:num>
  <w:num w:numId="4" w16cid:durableId="1440099252">
    <w:abstractNumId w:val="1"/>
  </w:num>
  <w:num w:numId="5" w16cid:durableId="874391466">
    <w:abstractNumId w:val="4"/>
  </w:num>
  <w:num w:numId="6" w16cid:durableId="32507089">
    <w:abstractNumId w:val="8"/>
  </w:num>
  <w:num w:numId="7" w16cid:durableId="2144536706">
    <w:abstractNumId w:val="7"/>
  </w:num>
  <w:num w:numId="8" w16cid:durableId="2095784520">
    <w:abstractNumId w:val="9"/>
  </w:num>
  <w:num w:numId="9" w16cid:durableId="2122988960">
    <w:abstractNumId w:val="3"/>
  </w:num>
  <w:num w:numId="10" w16cid:durableId="101652655">
    <w:abstractNumId w:val="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5E83"/>
    <w:rsid w:val="0000311E"/>
    <w:rsid w:val="00013138"/>
    <w:rsid w:val="00025325"/>
    <w:rsid w:val="00026AAB"/>
    <w:rsid w:val="00034446"/>
    <w:rsid w:val="00060F21"/>
    <w:rsid w:val="00073A95"/>
    <w:rsid w:val="000932E0"/>
    <w:rsid w:val="000B5EBF"/>
    <w:rsid w:val="00102CAB"/>
    <w:rsid w:val="00114DD9"/>
    <w:rsid w:val="001163A4"/>
    <w:rsid w:val="001321C2"/>
    <w:rsid w:val="00135DE9"/>
    <w:rsid w:val="00165EC0"/>
    <w:rsid w:val="00174DA0"/>
    <w:rsid w:val="00184737"/>
    <w:rsid w:val="001C3D92"/>
    <w:rsid w:val="001C532B"/>
    <w:rsid w:val="001E2B2F"/>
    <w:rsid w:val="00227318"/>
    <w:rsid w:val="00233D84"/>
    <w:rsid w:val="00290BC5"/>
    <w:rsid w:val="002A24B5"/>
    <w:rsid w:val="002A4BB5"/>
    <w:rsid w:val="002C0D7E"/>
    <w:rsid w:val="002E6325"/>
    <w:rsid w:val="00312332"/>
    <w:rsid w:val="00317EDF"/>
    <w:rsid w:val="0033379E"/>
    <w:rsid w:val="00344D19"/>
    <w:rsid w:val="00350F54"/>
    <w:rsid w:val="00353B16"/>
    <w:rsid w:val="00370ED1"/>
    <w:rsid w:val="003823DE"/>
    <w:rsid w:val="003826CA"/>
    <w:rsid w:val="003A5A85"/>
    <w:rsid w:val="003C3BCD"/>
    <w:rsid w:val="003C466D"/>
    <w:rsid w:val="003F7D86"/>
    <w:rsid w:val="00434B19"/>
    <w:rsid w:val="004370D0"/>
    <w:rsid w:val="00456A13"/>
    <w:rsid w:val="00460EBF"/>
    <w:rsid w:val="004633B2"/>
    <w:rsid w:val="004819BE"/>
    <w:rsid w:val="004960C4"/>
    <w:rsid w:val="004A0276"/>
    <w:rsid w:val="004F4D28"/>
    <w:rsid w:val="004F73D2"/>
    <w:rsid w:val="00500E5D"/>
    <w:rsid w:val="00504182"/>
    <w:rsid w:val="00504CC2"/>
    <w:rsid w:val="005226EC"/>
    <w:rsid w:val="00526460"/>
    <w:rsid w:val="0054538F"/>
    <w:rsid w:val="00552BBA"/>
    <w:rsid w:val="005F1FA2"/>
    <w:rsid w:val="005F3989"/>
    <w:rsid w:val="006017D1"/>
    <w:rsid w:val="00604551"/>
    <w:rsid w:val="006259E4"/>
    <w:rsid w:val="00680D73"/>
    <w:rsid w:val="00684ED7"/>
    <w:rsid w:val="00694F6F"/>
    <w:rsid w:val="006A60C0"/>
    <w:rsid w:val="006A7607"/>
    <w:rsid w:val="006C748D"/>
    <w:rsid w:val="00702AED"/>
    <w:rsid w:val="0072795C"/>
    <w:rsid w:val="00746B98"/>
    <w:rsid w:val="00753203"/>
    <w:rsid w:val="00774CDC"/>
    <w:rsid w:val="00784C4C"/>
    <w:rsid w:val="0079795B"/>
    <w:rsid w:val="007A0E35"/>
    <w:rsid w:val="007B5248"/>
    <w:rsid w:val="007C110D"/>
    <w:rsid w:val="007D67D9"/>
    <w:rsid w:val="008147CF"/>
    <w:rsid w:val="0085522F"/>
    <w:rsid w:val="00883133"/>
    <w:rsid w:val="008A2EA7"/>
    <w:rsid w:val="008E21AB"/>
    <w:rsid w:val="008E4E63"/>
    <w:rsid w:val="00937662"/>
    <w:rsid w:val="009425FA"/>
    <w:rsid w:val="00943E1E"/>
    <w:rsid w:val="00944737"/>
    <w:rsid w:val="00956B26"/>
    <w:rsid w:val="009B5629"/>
    <w:rsid w:val="00A25E83"/>
    <w:rsid w:val="00A25FE5"/>
    <w:rsid w:val="00B005C1"/>
    <w:rsid w:val="00B06D58"/>
    <w:rsid w:val="00B22F95"/>
    <w:rsid w:val="00B236C5"/>
    <w:rsid w:val="00B4187E"/>
    <w:rsid w:val="00B955D0"/>
    <w:rsid w:val="00B973DD"/>
    <w:rsid w:val="00BA270F"/>
    <w:rsid w:val="00BD6EEC"/>
    <w:rsid w:val="00BE411F"/>
    <w:rsid w:val="00C50F0E"/>
    <w:rsid w:val="00C57370"/>
    <w:rsid w:val="00CB1EEE"/>
    <w:rsid w:val="00CB781D"/>
    <w:rsid w:val="00CD3F44"/>
    <w:rsid w:val="00CE5CE9"/>
    <w:rsid w:val="00CF077B"/>
    <w:rsid w:val="00D15F10"/>
    <w:rsid w:val="00D63465"/>
    <w:rsid w:val="00DB5522"/>
    <w:rsid w:val="00DD2F6A"/>
    <w:rsid w:val="00E04550"/>
    <w:rsid w:val="00E1033C"/>
    <w:rsid w:val="00E13886"/>
    <w:rsid w:val="00E4508E"/>
    <w:rsid w:val="00E952A4"/>
    <w:rsid w:val="00EA3C3D"/>
    <w:rsid w:val="00EC0E46"/>
    <w:rsid w:val="00EE1FA2"/>
    <w:rsid w:val="00EE3E5F"/>
    <w:rsid w:val="00EF17AC"/>
    <w:rsid w:val="00EF7254"/>
    <w:rsid w:val="00F165D2"/>
    <w:rsid w:val="00F342D4"/>
    <w:rsid w:val="00F3442C"/>
    <w:rsid w:val="00F537BF"/>
    <w:rsid w:val="00FC01C0"/>
    <w:rsid w:val="00FD68CA"/>
    <w:rsid w:val="00FE009E"/>
    <w:rsid w:val="00FE456C"/>
    <w:rsid w:val="01D389EC"/>
    <w:rsid w:val="0281DDA7"/>
    <w:rsid w:val="031C167D"/>
    <w:rsid w:val="03255016"/>
    <w:rsid w:val="03C2B0D9"/>
    <w:rsid w:val="0441980F"/>
    <w:rsid w:val="047D44AF"/>
    <w:rsid w:val="04F051F6"/>
    <w:rsid w:val="051A0B7B"/>
    <w:rsid w:val="05445FF9"/>
    <w:rsid w:val="066EB151"/>
    <w:rsid w:val="07A8E436"/>
    <w:rsid w:val="07F117FD"/>
    <w:rsid w:val="09099D9F"/>
    <w:rsid w:val="094DC02B"/>
    <w:rsid w:val="09EAFD1A"/>
    <w:rsid w:val="0A51E93E"/>
    <w:rsid w:val="0AC311FF"/>
    <w:rsid w:val="0B8C97AD"/>
    <w:rsid w:val="0BFB9571"/>
    <w:rsid w:val="0C04B3CE"/>
    <w:rsid w:val="0C4E05C2"/>
    <w:rsid w:val="0C7DD1C7"/>
    <w:rsid w:val="0CE751ED"/>
    <w:rsid w:val="0DABAD43"/>
    <w:rsid w:val="0E35F8F3"/>
    <w:rsid w:val="0E4E4913"/>
    <w:rsid w:val="0EC17779"/>
    <w:rsid w:val="0EF261C1"/>
    <w:rsid w:val="0FD600EE"/>
    <w:rsid w:val="103C4F1D"/>
    <w:rsid w:val="104DAA86"/>
    <w:rsid w:val="1102EA4E"/>
    <w:rsid w:val="11F1C448"/>
    <w:rsid w:val="122823D2"/>
    <w:rsid w:val="13004925"/>
    <w:rsid w:val="134858C0"/>
    <w:rsid w:val="13E7E443"/>
    <w:rsid w:val="148E5484"/>
    <w:rsid w:val="14E05B51"/>
    <w:rsid w:val="152D44B1"/>
    <w:rsid w:val="15D6008D"/>
    <w:rsid w:val="16212309"/>
    <w:rsid w:val="1646746A"/>
    <w:rsid w:val="16516E14"/>
    <w:rsid w:val="1661FA9A"/>
    <w:rsid w:val="175DF249"/>
    <w:rsid w:val="1789C847"/>
    <w:rsid w:val="17E8C95D"/>
    <w:rsid w:val="180218A4"/>
    <w:rsid w:val="184352C6"/>
    <w:rsid w:val="18894B20"/>
    <w:rsid w:val="18E4A851"/>
    <w:rsid w:val="1A00F917"/>
    <w:rsid w:val="1ABB8A3B"/>
    <w:rsid w:val="1ACC3279"/>
    <w:rsid w:val="1BB5ED65"/>
    <w:rsid w:val="1C5621E4"/>
    <w:rsid w:val="1D4A9E28"/>
    <w:rsid w:val="1D988221"/>
    <w:rsid w:val="1D9EA8E5"/>
    <w:rsid w:val="1DCADB3F"/>
    <w:rsid w:val="1DFFDE56"/>
    <w:rsid w:val="1E862D3B"/>
    <w:rsid w:val="1E9C3A93"/>
    <w:rsid w:val="1F498424"/>
    <w:rsid w:val="1F8BA021"/>
    <w:rsid w:val="1FA02F73"/>
    <w:rsid w:val="20DCDF96"/>
    <w:rsid w:val="215B5279"/>
    <w:rsid w:val="21C009AB"/>
    <w:rsid w:val="22B855D1"/>
    <w:rsid w:val="2329EF8E"/>
    <w:rsid w:val="2450BC8D"/>
    <w:rsid w:val="2463DA9E"/>
    <w:rsid w:val="249A9395"/>
    <w:rsid w:val="24C38389"/>
    <w:rsid w:val="24E3512A"/>
    <w:rsid w:val="255D5668"/>
    <w:rsid w:val="263FB603"/>
    <w:rsid w:val="26491DEA"/>
    <w:rsid w:val="26782FB7"/>
    <w:rsid w:val="272E497B"/>
    <w:rsid w:val="275D4A2C"/>
    <w:rsid w:val="27B492B4"/>
    <w:rsid w:val="27B65C65"/>
    <w:rsid w:val="27D57077"/>
    <w:rsid w:val="282BB7D4"/>
    <w:rsid w:val="28395B0B"/>
    <w:rsid w:val="284D1936"/>
    <w:rsid w:val="28B75887"/>
    <w:rsid w:val="28F92330"/>
    <w:rsid w:val="2901DCBE"/>
    <w:rsid w:val="29493E61"/>
    <w:rsid w:val="29C91221"/>
    <w:rsid w:val="2A1F9BFC"/>
    <w:rsid w:val="2A46AC90"/>
    <w:rsid w:val="2AE5B4F1"/>
    <w:rsid w:val="2B687845"/>
    <w:rsid w:val="2C6B4DD5"/>
    <w:rsid w:val="2D01F86D"/>
    <w:rsid w:val="2E289095"/>
    <w:rsid w:val="2E4E6E80"/>
    <w:rsid w:val="2EB9DBF8"/>
    <w:rsid w:val="2FA92C93"/>
    <w:rsid w:val="2FAFA6F3"/>
    <w:rsid w:val="2FD81630"/>
    <w:rsid w:val="30E9FFC2"/>
    <w:rsid w:val="30FC5B91"/>
    <w:rsid w:val="3175F534"/>
    <w:rsid w:val="31D2C5DE"/>
    <w:rsid w:val="3219BB45"/>
    <w:rsid w:val="3291FB5D"/>
    <w:rsid w:val="34101E7E"/>
    <w:rsid w:val="3504F696"/>
    <w:rsid w:val="35123808"/>
    <w:rsid w:val="351DDC43"/>
    <w:rsid w:val="3547B4FA"/>
    <w:rsid w:val="35C0626F"/>
    <w:rsid w:val="3609B3FC"/>
    <w:rsid w:val="37B4A6A8"/>
    <w:rsid w:val="38886646"/>
    <w:rsid w:val="3998D6F6"/>
    <w:rsid w:val="3A4F8EAF"/>
    <w:rsid w:val="3A7294CC"/>
    <w:rsid w:val="3B6B773A"/>
    <w:rsid w:val="3B7015A8"/>
    <w:rsid w:val="3C7341B9"/>
    <w:rsid w:val="3C84CAC4"/>
    <w:rsid w:val="3D089EF2"/>
    <w:rsid w:val="3D0FCD26"/>
    <w:rsid w:val="3D140D69"/>
    <w:rsid w:val="3D86B903"/>
    <w:rsid w:val="3D93ED59"/>
    <w:rsid w:val="3DDEC6DE"/>
    <w:rsid w:val="3DF9EFBE"/>
    <w:rsid w:val="3E8BA699"/>
    <w:rsid w:val="3F319B54"/>
    <w:rsid w:val="3F629663"/>
    <w:rsid w:val="3F8E6B46"/>
    <w:rsid w:val="400DC3CA"/>
    <w:rsid w:val="401D848F"/>
    <w:rsid w:val="4129862E"/>
    <w:rsid w:val="413F7BC6"/>
    <w:rsid w:val="41466E31"/>
    <w:rsid w:val="41D576F5"/>
    <w:rsid w:val="427C87E7"/>
    <w:rsid w:val="42AD7CB1"/>
    <w:rsid w:val="42B49531"/>
    <w:rsid w:val="42ECB762"/>
    <w:rsid w:val="43215849"/>
    <w:rsid w:val="43A2F83E"/>
    <w:rsid w:val="43E6F7EB"/>
    <w:rsid w:val="43FD82D4"/>
    <w:rsid w:val="4427527A"/>
    <w:rsid w:val="446D8E97"/>
    <w:rsid w:val="446EEFDB"/>
    <w:rsid w:val="450F9E82"/>
    <w:rsid w:val="4557A85A"/>
    <w:rsid w:val="45C19047"/>
    <w:rsid w:val="4726F5A6"/>
    <w:rsid w:val="4804C931"/>
    <w:rsid w:val="48645D91"/>
    <w:rsid w:val="4893700A"/>
    <w:rsid w:val="48AA8E60"/>
    <w:rsid w:val="4981340A"/>
    <w:rsid w:val="49A67DFC"/>
    <w:rsid w:val="4AD9A26B"/>
    <w:rsid w:val="4B385A9D"/>
    <w:rsid w:val="4BF5CBDF"/>
    <w:rsid w:val="4CE18CE1"/>
    <w:rsid w:val="4D8EB3E0"/>
    <w:rsid w:val="4E2981FC"/>
    <w:rsid w:val="4E506998"/>
    <w:rsid w:val="4E552E2E"/>
    <w:rsid w:val="4EAFB3BA"/>
    <w:rsid w:val="4F158C28"/>
    <w:rsid w:val="4F57D2E8"/>
    <w:rsid w:val="4F79AEBE"/>
    <w:rsid w:val="5040F8D5"/>
    <w:rsid w:val="5055D5D4"/>
    <w:rsid w:val="505BF207"/>
    <w:rsid w:val="52F3A281"/>
    <w:rsid w:val="52FA6DB1"/>
    <w:rsid w:val="535F4504"/>
    <w:rsid w:val="537C8CAD"/>
    <w:rsid w:val="538B207E"/>
    <w:rsid w:val="5412556D"/>
    <w:rsid w:val="54662A25"/>
    <w:rsid w:val="54698FB2"/>
    <w:rsid w:val="54DD84D9"/>
    <w:rsid w:val="551D0495"/>
    <w:rsid w:val="554037F1"/>
    <w:rsid w:val="56316D5D"/>
    <w:rsid w:val="5634EC52"/>
    <w:rsid w:val="56FA7832"/>
    <w:rsid w:val="576CC9E1"/>
    <w:rsid w:val="582FDCF3"/>
    <w:rsid w:val="59BAA45A"/>
    <w:rsid w:val="5A299122"/>
    <w:rsid w:val="5AE77B34"/>
    <w:rsid w:val="5BDC922C"/>
    <w:rsid w:val="5CA0B036"/>
    <w:rsid w:val="5DF1AA48"/>
    <w:rsid w:val="5E1FAF41"/>
    <w:rsid w:val="5E7197BF"/>
    <w:rsid w:val="5E8D7DB0"/>
    <w:rsid w:val="5ECCAB51"/>
    <w:rsid w:val="5ED94DE7"/>
    <w:rsid w:val="6083FE4F"/>
    <w:rsid w:val="61B40A35"/>
    <w:rsid w:val="61B50826"/>
    <w:rsid w:val="62C9AFA1"/>
    <w:rsid w:val="637725B9"/>
    <w:rsid w:val="640B2DD2"/>
    <w:rsid w:val="64583073"/>
    <w:rsid w:val="6459A130"/>
    <w:rsid w:val="64CDBAC2"/>
    <w:rsid w:val="64D499EE"/>
    <w:rsid w:val="64DA7D80"/>
    <w:rsid w:val="650FC16A"/>
    <w:rsid w:val="658C2108"/>
    <w:rsid w:val="658F2148"/>
    <w:rsid w:val="6627E9C7"/>
    <w:rsid w:val="66298D2A"/>
    <w:rsid w:val="667A90CF"/>
    <w:rsid w:val="669800E7"/>
    <w:rsid w:val="66A93ADA"/>
    <w:rsid w:val="66C1A7F8"/>
    <w:rsid w:val="66E0FCE1"/>
    <w:rsid w:val="6791C122"/>
    <w:rsid w:val="6794DDB5"/>
    <w:rsid w:val="67F1CE58"/>
    <w:rsid w:val="68078BC2"/>
    <w:rsid w:val="690F6C32"/>
    <w:rsid w:val="6993D5F6"/>
    <w:rsid w:val="69F3FFD0"/>
    <w:rsid w:val="69FA0270"/>
    <w:rsid w:val="6ABDA21E"/>
    <w:rsid w:val="6AEB4A57"/>
    <w:rsid w:val="6AFD4A74"/>
    <w:rsid w:val="6B09C3E6"/>
    <w:rsid w:val="6B4B3C6A"/>
    <w:rsid w:val="6C4863CB"/>
    <w:rsid w:val="6C647F6E"/>
    <w:rsid w:val="6D15FF6E"/>
    <w:rsid w:val="6E745947"/>
    <w:rsid w:val="6EC13875"/>
    <w:rsid w:val="6F8041BC"/>
    <w:rsid w:val="6F8E2A2C"/>
    <w:rsid w:val="715AAE6A"/>
    <w:rsid w:val="719CAE7D"/>
    <w:rsid w:val="71C3DBEC"/>
    <w:rsid w:val="722D8978"/>
    <w:rsid w:val="7254AB21"/>
    <w:rsid w:val="72725B14"/>
    <w:rsid w:val="73710121"/>
    <w:rsid w:val="7450F9DE"/>
    <w:rsid w:val="75204CF3"/>
    <w:rsid w:val="754BF231"/>
    <w:rsid w:val="7599B621"/>
    <w:rsid w:val="78CFDA11"/>
    <w:rsid w:val="78D8B448"/>
    <w:rsid w:val="79821A4E"/>
    <w:rsid w:val="79F70BC4"/>
    <w:rsid w:val="7A1E0A5D"/>
    <w:rsid w:val="7A322AA6"/>
    <w:rsid w:val="7B33AA71"/>
    <w:rsid w:val="7B41DDDF"/>
    <w:rsid w:val="7B480DC0"/>
    <w:rsid w:val="7BC2945E"/>
    <w:rsid w:val="7C2F0103"/>
    <w:rsid w:val="7CAC4304"/>
    <w:rsid w:val="7D12F963"/>
    <w:rsid w:val="7D50452B"/>
    <w:rsid w:val="7D891826"/>
    <w:rsid w:val="7D912D10"/>
    <w:rsid w:val="7D9651A6"/>
    <w:rsid w:val="7DC386B7"/>
    <w:rsid w:val="7E54FC4F"/>
    <w:rsid w:val="7E748708"/>
    <w:rsid w:val="7E808E01"/>
    <w:rsid w:val="7EAE5241"/>
    <w:rsid w:val="7FA32DE6"/>
    <w:rsid w:val="7FFEE56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484F883"/>
  <w15:chartTrackingRefBased/>
  <w15:docId w15:val="{9AC37AD9-D448-481F-AA0E-8C550716DA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50F0E"/>
    <w:rPr>
      <w:rFonts w:ascii="Arial" w:hAnsi="Arial"/>
    </w:rPr>
  </w:style>
  <w:style w:type="paragraph" w:styleId="Heading1">
    <w:name w:val="heading 1"/>
    <w:basedOn w:val="Normal"/>
    <w:next w:val="Normal"/>
    <w:link w:val="Heading1Char"/>
    <w:uiPriority w:val="9"/>
    <w:qFormat/>
    <w:rsid w:val="00C50F0E"/>
    <w:pPr>
      <w:keepNext/>
      <w:keepLines/>
      <w:numPr>
        <w:numId w:val="9"/>
      </w:numPr>
      <w:spacing w:before="240" w:after="0"/>
      <w:outlineLvl w:val="0"/>
    </w:pPr>
    <w:rPr>
      <w:rFonts w:eastAsiaTheme="majorEastAsia" w:cstheme="majorBidi"/>
      <w:b/>
      <w:color w:val="2F5496" w:themeColor="accent1" w:themeShade="BF"/>
      <w:szCs w:val="32"/>
    </w:rPr>
  </w:style>
  <w:style w:type="paragraph" w:styleId="Heading2">
    <w:name w:val="heading 2"/>
    <w:basedOn w:val="Normal"/>
    <w:next w:val="Normal"/>
    <w:link w:val="Heading2Char"/>
    <w:uiPriority w:val="9"/>
    <w:unhideWhenUsed/>
    <w:qFormat/>
    <w:rsid w:val="00C50F0E"/>
    <w:pPr>
      <w:keepNext/>
      <w:keepLines/>
      <w:numPr>
        <w:ilvl w:val="1"/>
        <w:numId w:val="9"/>
      </w:numPr>
      <w:spacing w:before="40" w:after="0"/>
      <w:outlineLvl w:val="1"/>
    </w:pPr>
    <w:rPr>
      <w:rFonts w:eastAsiaTheme="majorEastAsia" w:cstheme="majorBidi"/>
      <w:b/>
      <w:color w:val="2F5496" w:themeColor="accent1" w:themeShade="BF"/>
      <w:szCs w:val="26"/>
    </w:rPr>
  </w:style>
  <w:style w:type="paragraph" w:styleId="Heading3">
    <w:name w:val="heading 3"/>
    <w:basedOn w:val="Normal"/>
    <w:next w:val="Normal"/>
    <w:link w:val="Heading3Char"/>
    <w:uiPriority w:val="9"/>
    <w:unhideWhenUsed/>
    <w:qFormat/>
    <w:rsid w:val="00227318"/>
    <w:pPr>
      <w:keepNext/>
      <w:keepLines/>
      <w:numPr>
        <w:ilvl w:val="2"/>
        <w:numId w:val="9"/>
      </w:numPr>
      <w:spacing w:before="40" w:after="0"/>
      <w:outlineLvl w:val="2"/>
    </w:pPr>
    <w:rPr>
      <w:rFonts w:eastAsiaTheme="majorEastAsia" w:cstheme="majorBidi"/>
      <w:b/>
      <w:szCs w:val="24"/>
    </w:rPr>
  </w:style>
  <w:style w:type="paragraph" w:styleId="Heading4">
    <w:name w:val="heading 4"/>
    <w:basedOn w:val="Normal"/>
    <w:next w:val="Normal"/>
    <w:link w:val="Heading4Char"/>
    <w:uiPriority w:val="9"/>
    <w:unhideWhenUsed/>
    <w:qFormat/>
    <w:rsid w:val="00C50F0E"/>
    <w:pPr>
      <w:keepNext/>
      <w:keepLines/>
      <w:numPr>
        <w:ilvl w:val="3"/>
        <w:numId w:val="9"/>
      </w:numPr>
      <w:spacing w:before="40" w:after="0"/>
      <w:outlineLvl w:val="3"/>
    </w:pPr>
    <w:rPr>
      <w:rFonts w:eastAsiaTheme="majorEastAsia" w:cstheme="majorBidi"/>
      <w:i/>
      <w:iCs/>
    </w:rPr>
  </w:style>
  <w:style w:type="paragraph" w:styleId="Heading5">
    <w:name w:val="heading 5"/>
    <w:basedOn w:val="Normal"/>
    <w:next w:val="Normal"/>
    <w:link w:val="Heading5Char"/>
    <w:uiPriority w:val="9"/>
    <w:semiHidden/>
    <w:unhideWhenUsed/>
    <w:qFormat/>
    <w:rsid w:val="00883133"/>
    <w:pPr>
      <w:keepNext/>
      <w:keepLines/>
      <w:numPr>
        <w:ilvl w:val="4"/>
        <w:numId w:val="9"/>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883133"/>
    <w:pPr>
      <w:keepNext/>
      <w:keepLines/>
      <w:numPr>
        <w:ilvl w:val="5"/>
        <w:numId w:val="9"/>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883133"/>
    <w:pPr>
      <w:keepNext/>
      <w:keepLines/>
      <w:numPr>
        <w:ilvl w:val="6"/>
        <w:numId w:val="9"/>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883133"/>
    <w:pPr>
      <w:keepNext/>
      <w:keepLines/>
      <w:numPr>
        <w:ilvl w:val="7"/>
        <w:numId w:val="9"/>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883133"/>
    <w:pPr>
      <w:keepNext/>
      <w:keepLines/>
      <w:numPr>
        <w:ilvl w:val="8"/>
        <w:numId w:val="9"/>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227318"/>
    <w:rPr>
      <w:rFonts w:ascii="Arial" w:eastAsiaTheme="majorEastAsia" w:hAnsi="Arial" w:cstheme="majorBidi"/>
      <w:b/>
      <w:szCs w:val="24"/>
    </w:rPr>
  </w:style>
  <w:style w:type="character" w:customStyle="1" w:styleId="Heading4Char">
    <w:name w:val="Heading 4 Char"/>
    <w:basedOn w:val="DefaultParagraphFont"/>
    <w:link w:val="Heading4"/>
    <w:uiPriority w:val="9"/>
    <w:rsid w:val="00C50F0E"/>
    <w:rPr>
      <w:rFonts w:ascii="Arial" w:eastAsiaTheme="majorEastAsia" w:hAnsi="Arial" w:cstheme="majorBidi"/>
      <w:i/>
      <w:iCs/>
    </w:rPr>
  </w:style>
  <w:style w:type="character" w:customStyle="1" w:styleId="Heading1Char">
    <w:name w:val="Heading 1 Char"/>
    <w:basedOn w:val="DefaultParagraphFont"/>
    <w:link w:val="Heading1"/>
    <w:uiPriority w:val="9"/>
    <w:rsid w:val="00C50F0E"/>
    <w:rPr>
      <w:rFonts w:ascii="Arial" w:eastAsiaTheme="majorEastAsia" w:hAnsi="Arial" w:cstheme="majorBidi"/>
      <w:b/>
      <w:color w:val="2F5496" w:themeColor="accent1" w:themeShade="BF"/>
      <w:szCs w:val="32"/>
    </w:rPr>
  </w:style>
  <w:style w:type="character" w:customStyle="1" w:styleId="Heading2Char">
    <w:name w:val="Heading 2 Char"/>
    <w:basedOn w:val="DefaultParagraphFont"/>
    <w:link w:val="Heading2"/>
    <w:uiPriority w:val="9"/>
    <w:rsid w:val="00C50F0E"/>
    <w:rPr>
      <w:rFonts w:ascii="Arial" w:eastAsiaTheme="majorEastAsia" w:hAnsi="Arial" w:cstheme="majorBidi"/>
      <w:b/>
      <w:color w:val="2F5496" w:themeColor="accent1" w:themeShade="BF"/>
      <w:szCs w:val="26"/>
    </w:rPr>
  </w:style>
  <w:style w:type="paragraph" w:styleId="ListParagraph">
    <w:name w:val="List Paragraph"/>
    <w:basedOn w:val="Normal"/>
    <w:link w:val="ListParagraphChar"/>
    <w:uiPriority w:val="34"/>
    <w:qFormat/>
    <w:rsid w:val="00883133"/>
    <w:pPr>
      <w:ind w:left="720"/>
      <w:contextualSpacing/>
    </w:pPr>
  </w:style>
  <w:style w:type="character" w:customStyle="1" w:styleId="Heading5Char">
    <w:name w:val="Heading 5 Char"/>
    <w:basedOn w:val="DefaultParagraphFont"/>
    <w:link w:val="Heading5"/>
    <w:uiPriority w:val="9"/>
    <w:semiHidden/>
    <w:rsid w:val="00883133"/>
    <w:rPr>
      <w:rFonts w:asciiTheme="majorHAnsi" w:eastAsiaTheme="majorEastAsia" w:hAnsiTheme="majorHAnsi" w:cstheme="majorBidi"/>
      <w:color w:val="2F5496" w:themeColor="accent1" w:themeShade="BF"/>
    </w:rPr>
  </w:style>
  <w:style w:type="character" w:customStyle="1" w:styleId="Heading6Char">
    <w:name w:val="Heading 6 Char"/>
    <w:basedOn w:val="DefaultParagraphFont"/>
    <w:link w:val="Heading6"/>
    <w:uiPriority w:val="9"/>
    <w:semiHidden/>
    <w:rsid w:val="00883133"/>
    <w:rPr>
      <w:rFonts w:asciiTheme="majorHAnsi" w:eastAsiaTheme="majorEastAsia" w:hAnsiTheme="majorHAnsi" w:cstheme="majorBidi"/>
      <w:color w:val="1F3763" w:themeColor="accent1" w:themeShade="7F"/>
    </w:rPr>
  </w:style>
  <w:style w:type="character" w:customStyle="1" w:styleId="Heading7Char">
    <w:name w:val="Heading 7 Char"/>
    <w:basedOn w:val="DefaultParagraphFont"/>
    <w:link w:val="Heading7"/>
    <w:uiPriority w:val="9"/>
    <w:semiHidden/>
    <w:rsid w:val="00883133"/>
    <w:rPr>
      <w:rFonts w:asciiTheme="majorHAnsi" w:eastAsiaTheme="majorEastAsia" w:hAnsiTheme="majorHAnsi" w:cstheme="majorBidi"/>
      <w:i/>
      <w:iCs/>
      <w:color w:val="1F3763" w:themeColor="accent1" w:themeShade="7F"/>
    </w:rPr>
  </w:style>
  <w:style w:type="character" w:customStyle="1" w:styleId="Heading8Char">
    <w:name w:val="Heading 8 Char"/>
    <w:basedOn w:val="DefaultParagraphFont"/>
    <w:link w:val="Heading8"/>
    <w:uiPriority w:val="9"/>
    <w:semiHidden/>
    <w:rsid w:val="00883133"/>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883133"/>
    <w:rPr>
      <w:rFonts w:asciiTheme="majorHAnsi" w:eastAsiaTheme="majorEastAsia" w:hAnsiTheme="majorHAnsi" w:cstheme="majorBidi"/>
      <w:i/>
      <w:iCs/>
      <w:color w:val="272727" w:themeColor="text1" w:themeTint="D8"/>
      <w:sz w:val="21"/>
      <w:szCs w:val="21"/>
    </w:rPr>
  </w:style>
  <w:style w:type="paragraph" w:styleId="Header">
    <w:name w:val="header"/>
    <w:basedOn w:val="Normal"/>
    <w:link w:val="HeaderChar"/>
    <w:uiPriority w:val="99"/>
    <w:unhideWhenUsed/>
    <w:rsid w:val="00C50F0E"/>
    <w:pPr>
      <w:tabs>
        <w:tab w:val="center" w:pos="4513"/>
        <w:tab w:val="right" w:pos="9026"/>
      </w:tabs>
      <w:spacing w:after="0" w:line="240" w:lineRule="auto"/>
    </w:pPr>
  </w:style>
  <w:style w:type="character" w:customStyle="1" w:styleId="HeaderChar">
    <w:name w:val="Header Char"/>
    <w:basedOn w:val="DefaultParagraphFont"/>
    <w:link w:val="Header"/>
    <w:uiPriority w:val="99"/>
    <w:rsid w:val="00C50F0E"/>
    <w:rPr>
      <w:rFonts w:ascii="Arial" w:hAnsi="Arial"/>
    </w:rPr>
  </w:style>
  <w:style w:type="paragraph" w:styleId="Footer">
    <w:name w:val="footer"/>
    <w:basedOn w:val="Normal"/>
    <w:link w:val="FooterChar"/>
    <w:uiPriority w:val="99"/>
    <w:unhideWhenUsed/>
    <w:rsid w:val="00C50F0E"/>
    <w:pPr>
      <w:tabs>
        <w:tab w:val="center" w:pos="4513"/>
        <w:tab w:val="right" w:pos="9026"/>
      </w:tabs>
      <w:spacing w:after="0" w:line="240" w:lineRule="auto"/>
    </w:pPr>
  </w:style>
  <w:style w:type="character" w:customStyle="1" w:styleId="FooterChar">
    <w:name w:val="Footer Char"/>
    <w:basedOn w:val="DefaultParagraphFont"/>
    <w:link w:val="Footer"/>
    <w:uiPriority w:val="99"/>
    <w:rsid w:val="00C50F0E"/>
    <w:rPr>
      <w:rFonts w:ascii="Arial" w:hAnsi="Arial"/>
    </w:rPr>
  </w:style>
  <w:style w:type="table" w:styleId="TableGrid">
    <w:name w:val="Table Grid"/>
    <w:basedOn w:val="TableNormal"/>
    <w:uiPriority w:val="59"/>
    <w:rsid w:val="000932E0"/>
    <w:pPr>
      <w:spacing w:after="0" w:line="240" w:lineRule="auto"/>
    </w:pPr>
    <w:rPr>
      <w:rFonts w:ascii="Century Gothic" w:eastAsia="Times New Roman" w:hAnsi="Century Gothic" w:cs="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1"/>
    <w:rsid w:val="000932E0"/>
    <w:pPr>
      <w:widowControl w:val="0"/>
      <w:autoSpaceDE w:val="0"/>
      <w:autoSpaceDN w:val="0"/>
      <w:spacing w:after="0" w:line="240" w:lineRule="auto"/>
    </w:pPr>
    <w:rPr>
      <w:rFonts w:eastAsia="Arial" w:cs="Arial"/>
      <w:sz w:val="24"/>
      <w:szCs w:val="24"/>
      <w:lang w:eastAsia="en-GB" w:bidi="en-GB"/>
    </w:rPr>
  </w:style>
  <w:style w:type="character" w:customStyle="1" w:styleId="BodyTextChar">
    <w:name w:val="Body Text Char"/>
    <w:basedOn w:val="DefaultParagraphFont"/>
    <w:link w:val="BodyText"/>
    <w:uiPriority w:val="1"/>
    <w:rsid w:val="000932E0"/>
    <w:rPr>
      <w:rFonts w:ascii="Arial" w:eastAsia="Arial" w:hAnsi="Arial" w:cs="Arial"/>
      <w:sz w:val="24"/>
      <w:szCs w:val="24"/>
      <w:lang w:eastAsia="en-GB" w:bidi="en-GB"/>
    </w:rPr>
  </w:style>
  <w:style w:type="paragraph" w:customStyle="1" w:styleId="ChrissHeadings">
    <w:name w:val="Chris's Headings"/>
    <w:basedOn w:val="Heading1"/>
    <w:link w:val="ChrissHeadingsChar"/>
    <w:rsid w:val="000932E0"/>
    <w:pPr>
      <w:numPr>
        <w:numId w:val="10"/>
      </w:numPr>
      <w:autoSpaceDE w:val="0"/>
      <w:autoSpaceDN w:val="0"/>
      <w:adjustRightInd w:val="0"/>
      <w:spacing w:line="240" w:lineRule="auto"/>
    </w:pPr>
    <w:rPr>
      <w:rFonts w:cs="Arial"/>
      <w:bCs/>
      <w:sz w:val="24"/>
      <w:szCs w:val="24"/>
    </w:rPr>
  </w:style>
  <w:style w:type="character" w:customStyle="1" w:styleId="ListParagraphChar">
    <w:name w:val="List Paragraph Char"/>
    <w:basedOn w:val="DefaultParagraphFont"/>
    <w:link w:val="ListParagraph"/>
    <w:uiPriority w:val="34"/>
    <w:rsid w:val="000932E0"/>
    <w:rPr>
      <w:rFonts w:ascii="Arial" w:hAnsi="Arial"/>
    </w:rPr>
  </w:style>
  <w:style w:type="character" w:customStyle="1" w:styleId="ChrissHeadingsChar">
    <w:name w:val="Chris's Headings Char"/>
    <w:basedOn w:val="ListParagraphChar"/>
    <w:link w:val="ChrissHeadings"/>
    <w:rsid w:val="000932E0"/>
    <w:rPr>
      <w:rFonts w:ascii="Arial" w:eastAsiaTheme="majorEastAsia" w:hAnsi="Arial" w:cs="Arial"/>
      <w:b/>
      <w:bCs/>
      <w:color w:val="2F5496" w:themeColor="accent1" w:themeShade="BF"/>
      <w:sz w:val="24"/>
      <w:szCs w:val="24"/>
    </w:rPr>
  </w:style>
  <w:style w:type="character" w:styleId="CommentReference">
    <w:name w:val="annotation reference"/>
    <w:basedOn w:val="DefaultParagraphFont"/>
    <w:uiPriority w:val="99"/>
    <w:semiHidden/>
    <w:unhideWhenUsed/>
    <w:rsid w:val="00746B98"/>
    <w:rPr>
      <w:sz w:val="16"/>
      <w:szCs w:val="16"/>
    </w:rPr>
  </w:style>
  <w:style w:type="paragraph" w:styleId="CommentText">
    <w:name w:val="annotation text"/>
    <w:basedOn w:val="Normal"/>
    <w:link w:val="CommentTextChar"/>
    <w:uiPriority w:val="99"/>
    <w:unhideWhenUsed/>
    <w:rsid w:val="00746B98"/>
    <w:pPr>
      <w:spacing w:line="240" w:lineRule="auto"/>
    </w:pPr>
    <w:rPr>
      <w:sz w:val="20"/>
      <w:szCs w:val="20"/>
    </w:rPr>
  </w:style>
  <w:style w:type="character" w:customStyle="1" w:styleId="CommentTextChar">
    <w:name w:val="Comment Text Char"/>
    <w:basedOn w:val="DefaultParagraphFont"/>
    <w:link w:val="CommentText"/>
    <w:uiPriority w:val="99"/>
    <w:rsid w:val="00746B98"/>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746B98"/>
    <w:rPr>
      <w:b/>
      <w:bCs/>
    </w:rPr>
  </w:style>
  <w:style w:type="character" w:customStyle="1" w:styleId="CommentSubjectChar">
    <w:name w:val="Comment Subject Char"/>
    <w:basedOn w:val="CommentTextChar"/>
    <w:link w:val="CommentSubject"/>
    <w:uiPriority w:val="99"/>
    <w:semiHidden/>
    <w:rsid w:val="00746B98"/>
    <w:rPr>
      <w:rFonts w:ascii="Arial" w:hAnsi="Arial"/>
      <w:b/>
      <w:bCs/>
      <w:sz w:val="20"/>
      <w:szCs w:val="20"/>
    </w:rPr>
  </w:style>
  <w:style w:type="character" w:styleId="Mention">
    <w:name w:val="Mention"/>
    <w:basedOn w:val="DefaultParagraphFont"/>
    <w:uiPriority w:val="99"/>
    <w:unhideWhenUsed/>
    <w:rsid w:val="00746B98"/>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66495142">
      <w:bodyDiv w:val="1"/>
      <w:marLeft w:val="0"/>
      <w:marRight w:val="0"/>
      <w:marTop w:val="0"/>
      <w:marBottom w:val="0"/>
      <w:divBdr>
        <w:top w:val="none" w:sz="0" w:space="0" w:color="auto"/>
        <w:left w:val="none" w:sz="0" w:space="0" w:color="auto"/>
        <w:bottom w:val="none" w:sz="0" w:space="0" w:color="auto"/>
        <w:right w:val="none" w:sz="0" w:space="0" w:color="auto"/>
      </w:divBdr>
    </w:div>
    <w:div w:id="1536118286">
      <w:bodyDiv w:val="1"/>
      <w:marLeft w:val="0"/>
      <w:marRight w:val="0"/>
      <w:marTop w:val="0"/>
      <w:marBottom w:val="0"/>
      <w:divBdr>
        <w:top w:val="none" w:sz="0" w:space="0" w:color="auto"/>
        <w:left w:val="none" w:sz="0" w:space="0" w:color="auto"/>
        <w:bottom w:val="none" w:sz="0" w:space="0" w:color="auto"/>
        <w:right w:val="none" w:sz="0" w:space="0" w:color="auto"/>
      </w:divBdr>
      <w:divsChild>
        <w:div w:id="709306706">
          <w:marLeft w:val="0"/>
          <w:marRight w:val="0"/>
          <w:marTop w:val="0"/>
          <w:marBottom w:val="0"/>
          <w:divBdr>
            <w:top w:val="none" w:sz="0" w:space="0" w:color="auto"/>
            <w:left w:val="none" w:sz="0" w:space="0" w:color="auto"/>
            <w:bottom w:val="none" w:sz="0" w:space="0" w:color="auto"/>
            <w:right w:val="none" w:sz="0" w:space="0" w:color="auto"/>
          </w:divBdr>
        </w:div>
        <w:div w:id="798761172">
          <w:marLeft w:val="0"/>
          <w:marRight w:val="0"/>
          <w:marTop w:val="0"/>
          <w:marBottom w:val="0"/>
          <w:divBdr>
            <w:top w:val="none" w:sz="0" w:space="0" w:color="auto"/>
            <w:left w:val="none" w:sz="0" w:space="0" w:color="auto"/>
            <w:bottom w:val="none" w:sz="0" w:space="0" w:color="auto"/>
            <w:right w:val="none" w:sz="0" w:space="0" w:color="auto"/>
          </w:divBdr>
        </w:div>
        <w:div w:id="850877133">
          <w:marLeft w:val="0"/>
          <w:marRight w:val="0"/>
          <w:marTop w:val="0"/>
          <w:marBottom w:val="0"/>
          <w:divBdr>
            <w:top w:val="none" w:sz="0" w:space="0" w:color="auto"/>
            <w:left w:val="none" w:sz="0" w:space="0" w:color="auto"/>
            <w:bottom w:val="none" w:sz="0" w:space="0" w:color="auto"/>
            <w:right w:val="none" w:sz="0" w:space="0" w:color="auto"/>
          </w:divBdr>
        </w:div>
        <w:div w:id="920792802">
          <w:marLeft w:val="0"/>
          <w:marRight w:val="0"/>
          <w:marTop w:val="0"/>
          <w:marBottom w:val="0"/>
          <w:divBdr>
            <w:top w:val="none" w:sz="0" w:space="0" w:color="auto"/>
            <w:left w:val="none" w:sz="0" w:space="0" w:color="auto"/>
            <w:bottom w:val="none" w:sz="0" w:space="0" w:color="auto"/>
            <w:right w:val="none" w:sz="0" w:space="0" w:color="auto"/>
          </w:divBdr>
        </w:div>
        <w:div w:id="1343165855">
          <w:marLeft w:val="0"/>
          <w:marRight w:val="0"/>
          <w:marTop w:val="0"/>
          <w:marBottom w:val="0"/>
          <w:divBdr>
            <w:top w:val="none" w:sz="0" w:space="0" w:color="auto"/>
            <w:left w:val="none" w:sz="0" w:space="0" w:color="auto"/>
            <w:bottom w:val="none" w:sz="0" w:space="0" w:color="auto"/>
            <w:right w:val="none" w:sz="0" w:space="0" w:color="auto"/>
          </w:divBdr>
        </w:div>
        <w:div w:id="1715810290">
          <w:marLeft w:val="0"/>
          <w:marRight w:val="0"/>
          <w:marTop w:val="0"/>
          <w:marBottom w:val="0"/>
          <w:divBdr>
            <w:top w:val="none" w:sz="0" w:space="0" w:color="auto"/>
            <w:left w:val="none" w:sz="0" w:space="0" w:color="auto"/>
            <w:bottom w:val="none" w:sz="0" w:space="0" w:color="auto"/>
            <w:right w:val="none" w:sz="0" w:space="0" w:color="auto"/>
          </w:divBdr>
        </w:div>
        <w:div w:id="2119329631">
          <w:marLeft w:val="0"/>
          <w:marRight w:val="0"/>
          <w:marTop w:val="0"/>
          <w:marBottom w:val="0"/>
          <w:divBdr>
            <w:top w:val="none" w:sz="0" w:space="0" w:color="auto"/>
            <w:left w:val="none" w:sz="0" w:space="0" w:color="auto"/>
            <w:bottom w:val="none" w:sz="0" w:space="0" w:color="auto"/>
            <w:right w:val="none" w:sz="0" w:space="0" w:color="auto"/>
          </w:divBdr>
        </w:div>
        <w:div w:id="2129271979">
          <w:marLeft w:val="0"/>
          <w:marRight w:val="0"/>
          <w:marTop w:val="0"/>
          <w:marBottom w:val="0"/>
          <w:divBdr>
            <w:top w:val="none" w:sz="0" w:space="0" w:color="auto"/>
            <w:left w:val="none" w:sz="0" w:space="0" w:color="auto"/>
            <w:bottom w:val="none" w:sz="0" w:space="0" w:color="auto"/>
            <w:right w:val="none" w:sz="0" w:space="0" w:color="auto"/>
          </w:divBdr>
        </w:div>
      </w:divsChild>
    </w:div>
    <w:div w:id="1607735102">
      <w:bodyDiv w:val="1"/>
      <w:marLeft w:val="0"/>
      <w:marRight w:val="0"/>
      <w:marTop w:val="0"/>
      <w:marBottom w:val="0"/>
      <w:divBdr>
        <w:top w:val="none" w:sz="0" w:space="0" w:color="auto"/>
        <w:left w:val="none" w:sz="0" w:space="0" w:color="auto"/>
        <w:bottom w:val="none" w:sz="0" w:space="0" w:color="auto"/>
        <w:right w:val="none" w:sz="0" w:space="0" w:color="auto"/>
      </w:divBdr>
      <w:divsChild>
        <w:div w:id="285162866">
          <w:marLeft w:val="0"/>
          <w:marRight w:val="0"/>
          <w:marTop w:val="0"/>
          <w:marBottom w:val="0"/>
          <w:divBdr>
            <w:top w:val="none" w:sz="0" w:space="0" w:color="auto"/>
            <w:left w:val="none" w:sz="0" w:space="0" w:color="auto"/>
            <w:bottom w:val="none" w:sz="0" w:space="0" w:color="auto"/>
            <w:right w:val="none" w:sz="0" w:space="0" w:color="auto"/>
          </w:divBdr>
        </w:div>
        <w:div w:id="481392567">
          <w:marLeft w:val="0"/>
          <w:marRight w:val="0"/>
          <w:marTop w:val="0"/>
          <w:marBottom w:val="0"/>
          <w:divBdr>
            <w:top w:val="none" w:sz="0" w:space="0" w:color="auto"/>
            <w:left w:val="none" w:sz="0" w:space="0" w:color="auto"/>
            <w:bottom w:val="none" w:sz="0" w:space="0" w:color="auto"/>
            <w:right w:val="none" w:sz="0" w:space="0" w:color="auto"/>
          </w:divBdr>
        </w:div>
        <w:div w:id="1086658701">
          <w:marLeft w:val="0"/>
          <w:marRight w:val="0"/>
          <w:marTop w:val="0"/>
          <w:marBottom w:val="0"/>
          <w:divBdr>
            <w:top w:val="none" w:sz="0" w:space="0" w:color="auto"/>
            <w:left w:val="none" w:sz="0" w:space="0" w:color="auto"/>
            <w:bottom w:val="none" w:sz="0" w:space="0" w:color="auto"/>
            <w:right w:val="none" w:sz="0" w:space="0" w:color="auto"/>
          </w:divBdr>
        </w:div>
        <w:div w:id="1198659375">
          <w:marLeft w:val="0"/>
          <w:marRight w:val="0"/>
          <w:marTop w:val="0"/>
          <w:marBottom w:val="0"/>
          <w:divBdr>
            <w:top w:val="none" w:sz="0" w:space="0" w:color="auto"/>
            <w:left w:val="none" w:sz="0" w:space="0" w:color="auto"/>
            <w:bottom w:val="none" w:sz="0" w:space="0" w:color="auto"/>
            <w:right w:val="none" w:sz="0" w:space="0" w:color="auto"/>
          </w:divBdr>
        </w:div>
        <w:div w:id="1428500023">
          <w:marLeft w:val="0"/>
          <w:marRight w:val="0"/>
          <w:marTop w:val="0"/>
          <w:marBottom w:val="0"/>
          <w:divBdr>
            <w:top w:val="none" w:sz="0" w:space="0" w:color="auto"/>
            <w:left w:val="none" w:sz="0" w:space="0" w:color="auto"/>
            <w:bottom w:val="none" w:sz="0" w:space="0" w:color="auto"/>
            <w:right w:val="none" w:sz="0" w:space="0" w:color="auto"/>
          </w:divBdr>
        </w:div>
        <w:div w:id="1569149399">
          <w:marLeft w:val="0"/>
          <w:marRight w:val="0"/>
          <w:marTop w:val="0"/>
          <w:marBottom w:val="0"/>
          <w:divBdr>
            <w:top w:val="none" w:sz="0" w:space="0" w:color="auto"/>
            <w:left w:val="none" w:sz="0" w:space="0" w:color="auto"/>
            <w:bottom w:val="none" w:sz="0" w:space="0" w:color="auto"/>
            <w:right w:val="none" w:sz="0" w:space="0" w:color="auto"/>
          </w:divBdr>
        </w:div>
        <w:div w:id="1805078870">
          <w:marLeft w:val="0"/>
          <w:marRight w:val="0"/>
          <w:marTop w:val="0"/>
          <w:marBottom w:val="0"/>
          <w:divBdr>
            <w:top w:val="none" w:sz="0" w:space="0" w:color="auto"/>
            <w:left w:val="none" w:sz="0" w:space="0" w:color="auto"/>
            <w:bottom w:val="none" w:sz="0" w:space="0" w:color="auto"/>
            <w:right w:val="none" w:sz="0" w:space="0" w:color="auto"/>
          </w:divBdr>
        </w:div>
        <w:div w:id="2028482243">
          <w:marLeft w:val="0"/>
          <w:marRight w:val="0"/>
          <w:marTop w:val="0"/>
          <w:marBottom w:val="0"/>
          <w:divBdr>
            <w:top w:val="none" w:sz="0" w:space="0" w:color="auto"/>
            <w:left w:val="none" w:sz="0" w:space="0" w:color="auto"/>
            <w:bottom w:val="none" w:sz="0" w:space="0" w:color="auto"/>
            <w:right w:val="none" w:sz="0" w:space="0" w:color="auto"/>
          </w:divBdr>
        </w:div>
      </w:divsChild>
    </w:div>
    <w:div w:id="1756437630">
      <w:bodyDiv w:val="1"/>
      <w:marLeft w:val="0"/>
      <w:marRight w:val="0"/>
      <w:marTop w:val="0"/>
      <w:marBottom w:val="0"/>
      <w:divBdr>
        <w:top w:val="none" w:sz="0" w:space="0" w:color="auto"/>
        <w:left w:val="none" w:sz="0" w:space="0" w:color="auto"/>
        <w:bottom w:val="none" w:sz="0" w:space="0" w:color="auto"/>
        <w:right w:val="none" w:sz="0" w:space="0" w:color="auto"/>
      </w:divBdr>
      <w:divsChild>
        <w:div w:id="81529598">
          <w:marLeft w:val="0"/>
          <w:marRight w:val="0"/>
          <w:marTop w:val="0"/>
          <w:marBottom w:val="0"/>
          <w:divBdr>
            <w:top w:val="none" w:sz="0" w:space="0" w:color="auto"/>
            <w:left w:val="none" w:sz="0" w:space="0" w:color="auto"/>
            <w:bottom w:val="none" w:sz="0" w:space="0" w:color="auto"/>
            <w:right w:val="none" w:sz="0" w:space="0" w:color="auto"/>
          </w:divBdr>
        </w:div>
        <w:div w:id="340815954">
          <w:marLeft w:val="0"/>
          <w:marRight w:val="0"/>
          <w:marTop w:val="0"/>
          <w:marBottom w:val="0"/>
          <w:divBdr>
            <w:top w:val="none" w:sz="0" w:space="0" w:color="auto"/>
            <w:left w:val="none" w:sz="0" w:space="0" w:color="auto"/>
            <w:bottom w:val="none" w:sz="0" w:space="0" w:color="auto"/>
            <w:right w:val="none" w:sz="0" w:space="0" w:color="auto"/>
          </w:divBdr>
        </w:div>
        <w:div w:id="578684367">
          <w:marLeft w:val="0"/>
          <w:marRight w:val="0"/>
          <w:marTop w:val="0"/>
          <w:marBottom w:val="0"/>
          <w:divBdr>
            <w:top w:val="none" w:sz="0" w:space="0" w:color="auto"/>
            <w:left w:val="none" w:sz="0" w:space="0" w:color="auto"/>
            <w:bottom w:val="none" w:sz="0" w:space="0" w:color="auto"/>
            <w:right w:val="none" w:sz="0" w:space="0" w:color="auto"/>
          </w:divBdr>
        </w:div>
        <w:div w:id="844898423">
          <w:marLeft w:val="0"/>
          <w:marRight w:val="0"/>
          <w:marTop w:val="0"/>
          <w:marBottom w:val="0"/>
          <w:divBdr>
            <w:top w:val="none" w:sz="0" w:space="0" w:color="auto"/>
            <w:left w:val="none" w:sz="0" w:space="0" w:color="auto"/>
            <w:bottom w:val="none" w:sz="0" w:space="0" w:color="auto"/>
            <w:right w:val="none" w:sz="0" w:space="0" w:color="auto"/>
          </w:divBdr>
        </w:div>
        <w:div w:id="1051224864">
          <w:marLeft w:val="0"/>
          <w:marRight w:val="0"/>
          <w:marTop w:val="0"/>
          <w:marBottom w:val="0"/>
          <w:divBdr>
            <w:top w:val="none" w:sz="0" w:space="0" w:color="auto"/>
            <w:left w:val="none" w:sz="0" w:space="0" w:color="auto"/>
            <w:bottom w:val="none" w:sz="0" w:space="0" w:color="auto"/>
            <w:right w:val="none" w:sz="0" w:space="0" w:color="auto"/>
          </w:divBdr>
        </w:div>
        <w:div w:id="1263805370">
          <w:marLeft w:val="0"/>
          <w:marRight w:val="0"/>
          <w:marTop w:val="0"/>
          <w:marBottom w:val="0"/>
          <w:divBdr>
            <w:top w:val="none" w:sz="0" w:space="0" w:color="auto"/>
            <w:left w:val="none" w:sz="0" w:space="0" w:color="auto"/>
            <w:bottom w:val="none" w:sz="0" w:space="0" w:color="auto"/>
            <w:right w:val="none" w:sz="0" w:space="0" w:color="auto"/>
          </w:divBdr>
        </w:div>
        <w:div w:id="1492017862">
          <w:marLeft w:val="0"/>
          <w:marRight w:val="0"/>
          <w:marTop w:val="0"/>
          <w:marBottom w:val="0"/>
          <w:divBdr>
            <w:top w:val="none" w:sz="0" w:space="0" w:color="auto"/>
            <w:left w:val="none" w:sz="0" w:space="0" w:color="auto"/>
            <w:bottom w:val="none" w:sz="0" w:space="0" w:color="auto"/>
            <w:right w:val="none" w:sz="0" w:space="0" w:color="auto"/>
          </w:divBdr>
        </w:div>
        <w:div w:id="1711345014">
          <w:marLeft w:val="0"/>
          <w:marRight w:val="0"/>
          <w:marTop w:val="0"/>
          <w:marBottom w:val="0"/>
          <w:divBdr>
            <w:top w:val="none" w:sz="0" w:space="0" w:color="auto"/>
            <w:left w:val="none" w:sz="0" w:space="0" w:color="auto"/>
            <w:bottom w:val="none" w:sz="0" w:space="0" w:color="auto"/>
            <w:right w:val="none" w:sz="0" w:space="0" w:color="auto"/>
          </w:divBdr>
        </w:div>
      </w:divsChild>
    </w:div>
    <w:div w:id="1876770869">
      <w:bodyDiv w:val="1"/>
      <w:marLeft w:val="0"/>
      <w:marRight w:val="0"/>
      <w:marTop w:val="0"/>
      <w:marBottom w:val="0"/>
      <w:divBdr>
        <w:top w:val="none" w:sz="0" w:space="0" w:color="auto"/>
        <w:left w:val="none" w:sz="0" w:space="0" w:color="auto"/>
        <w:bottom w:val="none" w:sz="0" w:space="0" w:color="auto"/>
        <w:right w:val="none" w:sz="0" w:space="0" w:color="auto"/>
      </w:divBdr>
    </w:div>
    <w:div w:id="2019651213">
      <w:bodyDiv w:val="1"/>
      <w:marLeft w:val="0"/>
      <w:marRight w:val="0"/>
      <w:marTop w:val="0"/>
      <w:marBottom w:val="0"/>
      <w:divBdr>
        <w:top w:val="none" w:sz="0" w:space="0" w:color="auto"/>
        <w:left w:val="none" w:sz="0" w:space="0" w:color="auto"/>
        <w:bottom w:val="none" w:sz="0" w:space="0" w:color="auto"/>
        <w:right w:val="none" w:sz="0" w:space="0" w:color="auto"/>
      </w:divBdr>
      <w:divsChild>
        <w:div w:id="18702584">
          <w:marLeft w:val="0"/>
          <w:marRight w:val="0"/>
          <w:marTop w:val="0"/>
          <w:marBottom w:val="0"/>
          <w:divBdr>
            <w:top w:val="none" w:sz="0" w:space="0" w:color="auto"/>
            <w:left w:val="none" w:sz="0" w:space="0" w:color="auto"/>
            <w:bottom w:val="none" w:sz="0" w:space="0" w:color="auto"/>
            <w:right w:val="none" w:sz="0" w:space="0" w:color="auto"/>
          </w:divBdr>
        </w:div>
        <w:div w:id="202521069">
          <w:marLeft w:val="0"/>
          <w:marRight w:val="0"/>
          <w:marTop w:val="0"/>
          <w:marBottom w:val="0"/>
          <w:divBdr>
            <w:top w:val="none" w:sz="0" w:space="0" w:color="auto"/>
            <w:left w:val="none" w:sz="0" w:space="0" w:color="auto"/>
            <w:bottom w:val="none" w:sz="0" w:space="0" w:color="auto"/>
            <w:right w:val="none" w:sz="0" w:space="0" w:color="auto"/>
          </w:divBdr>
        </w:div>
        <w:div w:id="276646235">
          <w:marLeft w:val="0"/>
          <w:marRight w:val="0"/>
          <w:marTop w:val="0"/>
          <w:marBottom w:val="0"/>
          <w:divBdr>
            <w:top w:val="none" w:sz="0" w:space="0" w:color="auto"/>
            <w:left w:val="none" w:sz="0" w:space="0" w:color="auto"/>
            <w:bottom w:val="none" w:sz="0" w:space="0" w:color="auto"/>
            <w:right w:val="none" w:sz="0" w:space="0" w:color="auto"/>
          </w:divBdr>
        </w:div>
        <w:div w:id="1013649202">
          <w:marLeft w:val="0"/>
          <w:marRight w:val="0"/>
          <w:marTop w:val="0"/>
          <w:marBottom w:val="0"/>
          <w:divBdr>
            <w:top w:val="none" w:sz="0" w:space="0" w:color="auto"/>
            <w:left w:val="none" w:sz="0" w:space="0" w:color="auto"/>
            <w:bottom w:val="none" w:sz="0" w:space="0" w:color="auto"/>
            <w:right w:val="none" w:sz="0" w:space="0" w:color="auto"/>
          </w:divBdr>
        </w:div>
        <w:div w:id="1287082570">
          <w:marLeft w:val="0"/>
          <w:marRight w:val="0"/>
          <w:marTop w:val="0"/>
          <w:marBottom w:val="0"/>
          <w:divBdr>
            <w:top w:val="none" w:sz="0" w:space="0" w:color="auto"/>
            <w:left w:val="none" w:sz="0" w:space="0" w:color="auto"/>
            <w:bottom w:val="none" w:sz="0" w:space="0" w:color="auto"/>
            <w:right w:val="none" w:sz="0" w:space="0" w:color="auto"/>
          </w:divBdr>
        </w:div>
        <w:div w:id="1312634587">
          <w:marLeft w:val="0"/>
          <w:marRight w:val="0"/>
          <w:marTop w:val="0"/>
          <w:marBottom w:val="0"/>
          <w:divBdr>
            <w:top w:val="none" w:sz="0" w:space="0" w:color="auto"/>
            <w:left w:val="none" w:sz="0" w:space="0" w:color="auto"/>
            <w:bottom w:val="none" w:sz="0" w:space="0" w:color="auto"/>
            <w:right w:val="none" w:sz="0" w:space="0" w:color="auto"/>
          </w:divBdr>
        </w:div>
        <w:div w:id="1745762000">
          <w:marLeft w:val="0"/>
          <w:marRight w:val="0"/>
          <w:marTop w:val="0"/>
          <w:marBottom w:val="0"/>
          <w:divBdr>
            <w:top w:val="none" w:sz="0" w:space="0" w:color="auto"/>
            <w:left w:val="none" w:sz="0" w:space="0" w:color="auto"/>
            <w:bottom w:val="none" w:sz="0" w:space="0" w:color="auto"/>
            <w:right w:val="none" w:sz="0" w:space="0" w:color="auto"/>
          </w:divBdr>
        </w:div>
      </w:divsChild>
    </w:div>
    <w:div w:id="2035689832">
      <w:bodyDiv w:val="1"/>
      <w:marLeft w:val="0"/>
      <w:marRight w:val="0"/>
      <w:marTop w:val="0"/>
      <w:marBottom w:val="0"/>
      <w:divBdr>
        <w:top w:val="none" w:sz="0" w:space="0" w:color="auto"/>
        <w:left w:val="none" w:sz="0" w:space="0" w:color="auto"/>
        <w:bottom w:val="none" w:sz="0" w:space="0" w:color="auto"/>
        <w:right w:val="none" w:sz="0" w:space="0" w:color="auto"/>
      </w:divBdr>
      <w:divsChild>
        <w:div w:id="737823012">
          <w:marLeft w:val="0"/>
          <w:marRight w:val="0"/>
          <w:marTop w:val="0"/>
          <w:marBottom w:val="0"/>
          <w:divBdr>
            <w:top w:val="none" w:sz="0" w:space="0" w:color="auto"/>
            <w:left w:val="none" w:sz="0" w:space="0" w:color="auto"/>
            <w:bottom w:val="none" w:sz="0" w:space="0" w:color="auto"/>
            <w:right w:val="none" w:sz="0" w:space="0" w:color="auto"/>
          </w:divBdr>
        </w:div>
        <w:div w:id="829558083">
          <w:marLeft w:val="0"/>
          <w:marRight w:val="0"/>
          <w:marTop w:val="0"/>
          <w:marBottom w:val="0"/>
          <w:divBdr>
            <w:top w:val="none" w:sz="0" w:space="0" w:color="auto"/>
            <w:left w:val="none" w:sz="0" w:space="0" w:color="auto"/>
            <w:bottom w:val="none" w:sz="0" w:space="0" w:color="auto"/>
            <w:right w:val="none" w:sz="0" w:space="0" w:color="auto"/>
          </w:divBdr>
        </w:div>
        <w:div w:id="979651292">
          <w:marLeft w:val="0"/>
          <w:marRight w:val="0"/>
          <w:marTop w:val="0"/>
          <w:marBottom w:val="0"/>
          <w:divBdr>
            <w:top w:val="none" w:sz="0" w:space="0" w:color="auto"/>
            <w:left w:val="none" w:sz="0" w:space="0" w:color="auto"/>
            <w:bottom w:val="none" w:sz="0" w:space="0" w:color="auto"/>
            <w:right w:val="none" w:sz="0" w:space="0" w:color="auto"/>
          </w:divBdr>
        </w:div>
        <w:div w:id="1186212216">
          <w:marLeft w:val="0"/>
          <w:marRight w:val="0"/>
          <w:marTop w:val="0"/>
          <w:marBottom w:val="0"/>
          <w:divBdr>
            <w:top w:val="none" w:sz="0" w:space="0" w:color="auto"/>
            <w:left w:val="none" w:sz="0" w:space="0" w:color="auto"/>
            <w:bottom w:val="none" w:sz="0" w:space="0" w:color="auto"/>
            <w:right w:val="none" w:sz="0" w:space="0" w:color="auto"/>
          </w:divBdr>
        </w:div>
        <w:div w:id="1199078714">
          <w:marLeft w:val="0"/>
          <w:marRight w:val="0"/>
          <w:marTop w:val="0"/>
          <w:marBottom w:val="0"/>
          <w:divBdr>
            <w:top w:val="none" w:sz="0" w:space="0" w:color="auto"/>
            <w:left w:val="none" w:sz="0" w:space="0" w:color="auto"/>
            <w:bottom w:val="none" w:sz="0" w:space="0" w:color="auto"/>
            <w:right w:val="none" w:sz="0" w:space="0" w:color="auto"/>
          </w:divBdr>
        </w:div>
        <w:div w:id="1696882865">
          <w:marLeft w:val="0"/>
          <w:marRight w:val="0"/>
          <w:marTop w:val="0"/>
          <w:marBottom w:val="0"/>
          <w:divBdr>
            <w:top w:val="none" w:sz="0" w:space="0" w:color="auto"/>
            <w:left w:val="none" w:sz="0" w:space="0" w:color="auto"/>
            <w:bottom w:val="none" w:sz="0" w:space="0" w:color="auto"/>
            <w:right w:val="none" w:sz="0" w:space="0" w:color="auto"/>
          </w:divBdr>
        </w:div>
        <w:div w:id="1985500868">
          <w:marLeft w:val="0"/>
          <w:marRight w:val="0"/>
          <w:marTop w:val="0"/>
          <w:marBottom w:val="0"/>
          <w:divBdr>
            <w:top w:val="none" w:sz="0" w:space="0" w:color="auto"/>
            <w:left w:val="none" w:sz="0" w:space="0" w:color="auto"/>
            <w:bottom w:val="none" w:sz="0" w:space="0" w:color="auto"/>
            <w:right w:val="none" w:sz="0" w:space="0" w:color="auto"/>
          </w:divBdr>
        </w:div>
        <w:div w:id="204278183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microsoft.com/office/2020/10/relationships/intelligence" Target="intelligence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DE9358E7A99D44A8899CBF8B1D8D2A8" ma:contentTypeVersion="4" ma:contentTypeDescription="Create a new document." ma:contentTypeScope="" ma:versionID="cce9093d4d2478b486d55f550b9d176f">
  <xsd:schema xmlns:xsd="http://www.w3.org/2001/XMLSchema" xmlns:xs="http://www.w3.org/2001/XMLSchema" xmlns:p="http://schemas.microsoft.com/office/2006/metadata/properties" xmlns:ns2="99d53366-9284-485c-86b2-9cb868dd7ec1" targetNamespace="http://schemas.microsoft.com/office/2006/metadata/properties" ma:root="true" ma:fieldsID="31c803517be0fd13e32b20e21cd93dee" ns2:_="">
    <xsd:import namespace="99d53366-9284-485c-86b2-9cb868dd7ec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9d53366-9284-485c-86b2-9cb868dd7ec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02E09D1-DDD1-4342-AB03-D679967FCA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9d53366-9284-485c-86b2-9cb868dd7ec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7BA0FAF-E912-4D38-BBCA-246A3B855D2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165889F-C2F5-45F4-A60C-863FC2437207}">
  <ds:schemaRefs>
    <ds:schemaRef ds:uri="http://schemas.microsoft.com/sharepoint/v3/contenttype/forms"/>
  </ds:schemaRefs>
</ds:datastoreItem>
</file>

<file path=docMetadata/LabelInfo.xml><?xml version="1.0" encoding="utf-8"?>
<clbl:labelList xmlns:clbl="http://schemas.microsoft.com/office/2020/mipLabelMetadata">
  <clbl:label id="{3253a20d-c735-4bfe-a8b7-3e6ab37f5f90}" enabled="0" method="" siteId="{3253a20d-c735-4bfe-a8b7-3e6ab37f5f90}" removed="1"/>
</clbl:labelList>
</file>

<file path=docProps/app.xml><?xml version="1.0" encoding="utf-8"?>
<Properties xmlns="http://schemas.openxmlformats.org/officeDocument/2006/extended-properties" xmlns:vt="http://schemas.openxmlformats.org/officeDocument/2006/docPropsVTypes">
  <Template>Normal</Template>
  <TotalTime>0</TotalTime>
  <Pages>4</Pages>
  <Words>1276</Words>
  <Characters>7277</Characters>
  <Application>Microsoft Office Word</Application>
  <DocSecurity>0</DocSecurity>
  <Lines>60</Lines>
  <Paragraphs>17</Paragraphs>
  <ScaleCrop>false</ScaleCrop>
  <Company/>
  <LinksUpToDate>false</LinksUpToDate>
  <CharactersWithSpaces>8536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Tender Questionnaire</dc:title>
  <dc:subject/>
  <dc:creator>Christopher Wimhurst - ST SC</dc:creator>
  <cp:keywords/>
  <dc:description/>
  <cp:lastModifiedBy>Jianzhong Yao - CED CPD</cp:lastModifiedBy>
  <cp:revision>61</cp:revision>
  <dcterms:created xsi:type="dcterms:W3CDTF">2024-11-28T23:55:00Z</dcterms:created>
  <dcterms:modified xsi:type="dcterms:W3CDTF">2025-04-08T14:30:00Z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0x010100BDE9358E7A99D44A8899CBF8B1D8D2A8</vt:lpwstr>
  </property>
  <property fmtid="{D5CDD505-2E9C-101B-9397-08002B2CF9AE}" pid="3" name="_dlc_DocIdItemGuid">
    <vt:lpwstr>83f034d5-a7cb-420c-83d9-bae4f14080d6</vt:lpwstr>
  </property>
</Properties>
</file>